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AE" w:rsidRDefault="000C4CEF" w:rsidP="004048C8">
      <w:pPr>
        <w:pStyle w:val="33"/>
        <w:ind w:left="-567" w:right="-229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Р</w:t>
      </w:r>
      <w:r w:rsidR="00F67EB7" w:rsidRPr="006827A2">
        <w:rPr>
          <w:color w:val="FF0000"/>
          <w:sz w:val="52"/>
          <w:szCs w:val="52"/>
        </w:rPr>
        <w:t>егиональные стандарты для расчета субсидии на оплату жилого помещения и коммунальных услуг</w:t>
      </w:r>
      <w:r w:rsidR="00F048AE">
        <w:rPr>
          <w:color w:val="FF0000"/>
          <w:sz w:val="52"/>
          <w:szCs w:val="52"/>
        </w:rPr>
        <w:t xml:space="preserve"> </w:t>
      </w:r>
    </w:p>
    <w:p w:rsidR="00B26A22" w:rsidRPr="00F048AE" w:rsidRDefault="00F048AE" w:rsidP="004048C8">
      <w:pPr>
        <w:pStyle w:val="33"/>
        <w:ind w:left="-567" w:right="-229"/>
        <w:jc w:val="center"/>
        <w:rPr>
          <w:sz w:val="28"/>
          <w:szCs w:val="28"/>
        </w:rPr>
      </w:pPr>
      <w:r w:rsidRPr="00F048AE">
        <w:rPr>
          <w:sz w:val="28"/>
          <w:szCs w:val="28"/>
        </w:rPr>
        <w:t>(</w:t>
      </w:r>
      <w:r w:rsidR="00251907" w:rsidRPr="00251907">
        <w:rPr>
          <w:sz w:val="28"/>
          <w:szCs w:val="28"/>
        </w:rPr>
        <w:t xml:space="preserve">Постановление Правительства Челябинской области от </w:t>
      </w:r>
      <w:r w:rsidR="003418A5">
        <w:rPr>
          <w:sz w:val="28"/>
          <w:szCs w:val="28"/>
        </w:rPr>
        <w:t>2</w:t>
      </w:r>
      <w:r w:rsidR="00A43499">
        <w:rPr>
          <w:sz w:val="28"/>
          <w:szCs w:val="28"/>
        </w:rPr>
        <w:t>7</w:t>
      </w:r>
      <w:r w:rsidR="00251907" w:rsidRPr="00251907">
        <w:rPr>
          <w:sz w:val="28"/>
          <w:szCs w:val="28"/>
        </w:rPr>
        <w:t>.0</w:t>
      </w:r>
      <w:r w:rsidR="00A43499">
        <w:rPr>
          <w:sz w:val="28"/>
          <w:szCs w:val="28"/>
        </w:rPr>
        <w:t>6</w:t>
      </w:r>
      <w:r w:rsidR="00251907" w:rsidRPr="00251907">
        <w:rPr>
          <w:sz w:val="28"/>
          <w:szCs w:val="28"/>
        </w:rPr>
        <w:t>.202</w:t>
      </w:r>
      <w:r w:rsidR="00A43499">
        <w:rPr>
          <w:sz w:val="28"/>
          <w:szCs w:val="28"/>
        </w:rPr>
        <w:t>5</w:t>
      </w:r>
      <w:r w:rsidR="00251907" w:rsidRPr="00251907">
        <w:rPr>
          <w:sz w:val="28"/>
          <w:szCs w:val="28"/>
        </w:rPr>
        <w:t xml:space="preserve"> г. № </w:t>
      </w:r>
      <w:r w:rsidR="00A43499">
        <w:rPr>
          <w:sz w:val="28"/>
          <w:szCs w:val="28"/>
        </w:rPr>
        <w:t>501</w:t>
      </w:r>
      <w:r w:rsidR="00251907" w:rsidRPr="00251907">
        <w:rPr>
          <w:sz w:val="28"/>
          <w:szCs w:val="28"/>
        </w:rPr>
        <w:t>-П</w:t>
      </w:r>
      <w:r w:rsidRPr="00F048AE">
        <w:rPr>
          <w:sz w:val="28"/>
          <w:szCs w:val="28"/>
        </w:rPr>
        <w:t>)</w:t>
      </w:r>
    </w:p>
    <w:p w:rsidR="00F048AE" w:rsidRDefault="00F048AE" w:rsidP="001F5884">
      <w:pPr>
        <w:tabs>
          <w:tab w:val="left" w:pos="284"/>
        </w:tabs>
        <w:ind w:left="-284" w:right="-371"/>
        <w:jc w:val="both"/>
        <w:rPr>
          <w:b/>
          <w:bCs/>
          <w:color w:val="0000FF"/>
          <w:sz w:val="36"/>
          <w:szCs w:val="36"/>
        </w:rPr>
      </w:pPr>
    </w:p>
    <w:p w:rsidR="001F5884" w:rsidRDefault="001F5884" w:rsidP="001F5884">
      <w:pPr>
        <w:tabs>
          <w:tab w:val="left" w:pos="284"/>
        </w:tabs>
        <w:ind w:left="-284" w:right="-371"/>
        <w:jc w:val="both"/>
        <w:rPr>
          <w:b/>
          <w:bCs/>
          <w:color w:val="0000FF"/>
          <w:sz w:val="36"/>
          <w:szCs w:val="36"/>
        </w:rPr>
      </w:pPr>
      <w:r w:rsidRPr="00F67EB7">
        <w:rPr>
          <w:b/>
          <w:bCs/>
          <w:color w:val="0000FF"/>
          <w:sz w:val="36"/>
          <w:szCs w:val="36"/>
        </w:rPr>
        <w:t>Стандарты стоимости ЖКУ для многоквартирных домов</w:t>
      </w:r>
      <w:r w:rsidR="00D342F0">
        <w:rPr>
          <w:b/>
          <w:bCs/>
          <w:color w:val="0000FF"/>
          <w:sz w:val="36"/>
          <w:szCs w:val="36"/>
        </w:rPr>
        <w:t>, которые обязаны вносить взносы за капитальный ремонт</w:t>
      </w:r>
      <w:r w:rsidRPr="00F67EB7">
        <w:rPr>
          <w:b/>
          <w:bCs/>
          <w:color w:val="0000FF"/>
          <w:sz w:val="36"/>
          <w:szCs w:val="36"/>
        </w:rPr>
        <w:t>:</w:t>
      </w:r>
    </w:p>
    <w:p w:rsidR="000C4CEF" w:rsidRDefault="000C4CEF" w:rsidP="001F5884">
      <w:pPr>
        <w:tabs>
          <w:tab w:val="left" w:pos="284"/>
        </w:tabs>
        <w:ind w:left="-284" w:right="-371"/>
        <w:jc w:val="both"/>
        <w:rPr>
          <w:b/>
          <w:bCs/>
          <w:color w:val="0000FF"/>
          <w:sz w:val="36"/>
          <w:szCs w:val="36"/>
        </w:rPr>
      </w:pPr>
    </w:p>
    <w:tbl>
      <w:tblPr>
        <w:tblStyle w:val="af1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559"/>
        <w:gridCol w:w="1559"/>
        <w:gridCol w:w="1843"/>
      </w:tblGrid>
      <w:tr w:rsidR="00062527" w:rsidRPr="00062527" w:rsidTr="006B577C">
        <w:tc>
          <w:tcPr>
            <w:tcW w:w="3969" w:type="dxa"/>
            <w:vMerge w:val="restart"/>
          </w:tcPr>
          <w:p w:rsidR="00062527" w:rsidRPr="00062527" w:rsidRDefault="00062527" w:rsidP="00062527">
            <w:pPr>
              <w:ind w:firstLine="34"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napToGrid w:val="0"/>
                <w:sz w:val="28"/>
                <w:szCs w:val="28"/>
              </w:rPr>
              <w:t>Категории семей</w:t>
            </w:r>
          </w:p>
        </w:tc>
        <w:tc>
          <w:tcPr>
            <w:tcW w:w="1419" w:type="dxa"/>
            <w:vMerge w:val="restart"/>
          </w:tcPr>
          <w:p w:rsidR="00062527" w:rsidRPr="00062527" w:rsidRDefault="00062527" w:rsidP="00062527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proofErr w:type="spellStart"/>
            <w:r w:rsidRPr="00062527">
              <w:rPr>
                <w:b/>
                <w:bCs/>
                <w:snapToGrid w:val="0"/>
                <w:sz w:val="28"/>
                <w:szCs w:val="28"/>
              </w:rPr>
              <w:t>Нормат</w:t>
            </w:r>
            <w:proofErr w:type="spellEnd"/>
            <w:r w:rsidRPr="00062527">
              <w:rPr>
                <w:b/>
                <w:bCs/>
                <w:snapToGrid w:val="0"/>
                <w:sz w:val="28"/>
                <w:szCs w:val="28"/>
              </w:rPr>
              <w:t xml:space="preserve">. площадь жилья  на чел., </w:t>
            </w:r>
            <w:proofErr w:type="spellStart"/>
            <w:r w:rsidRPr="00062527">
              <w:rPr>
                <w:b/>
                <w:bCs/>
                <w:snapToGrid w:val="0"/>
                <w:sz w:val="28"/>
                <w:szCs w:val="28"/>
              </w:rPr>
              <w:t>кв</w:t>
            </w:r>
            <w:proofErr w:type="gramStart"/>
            <w:r w:rsidRPr="00062527">
              <w:rPr>
                <w:b/>
                <w:bCs/>
                <w:snapToGrid w:val="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961" w:type="dxa"/>
            <w:gridSpan w:val="3"/>
          </w:tcPr>
          <w:p w:rsidR="00062527" w:rsidRPr="00062527" w:rsidRDefault="00062527" w:rsidP="00A43499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napToGrid w:val="0"/>
                <w:sz w:val="28"/>
                <w:szCs w:val="28"/>
              </w:rPr>
              <w:t>Стандарт стоимости ЖКУ на одного человека</w:t>
            </w:r>
            <w:r w:rsidR="00AB18B6" w:rsidRPr="00AB18B6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="00AB18B6">
              <w:rPr>
                <w:b/>
                <w:bCs/>
                <w:snapToGrid w:val="0"/>
                <w:sz w:val="28"/>
                <w:szCs w:val="28"/>
                <w:lang w:val="en-US"/>
              </w:rPr>
              <w:t>c</w:t>
            </w:r>
            <w:r w:rsidR="00AB18B6" w:rsidRPr="00AB18B6">
              <w:rPr>
                <w:b/>
                <w:bCs/>
                <w:snapToGrid w:val="0"/>
                <w:sz w:val="28"/>
                <w:szCs w:val="28"/>
              </w:rPr>
              <w:t xml:space="preserve"> 01</w:t>
            </w:r>
            <w:r w:rsidR="00AB18B6">
              <w:rPr>
                <w:b/>
                <w:bCs/>
                <w:snapToGrid w:val="0"/>
                <w:sz w:val="28"/>
                <w:szCs w:val="28"/>
              </w:rPr>
              <w:t>.</w:t>
            </w:r>
            <w:r w:rsidR="00AB18B6" w:rsidRPr="00AB18B6">
              <w:rPr>
                <w:b/>
                <w:bCs/>
                <w:snapToGrid w:val="0"/>
                <w:sz w:val="28"/>
                <w:szCs w:val="28"/>
              </w:rPr>
              <w:t>07</w:t>
            </w:r>
            <w:r w:rsidR="00AB18B6">
              <w:rPr>
                <w:b/>
                <w:bCs/>
                <w:snapToGrid w:val="0"/>
                <w:sz w:val="28"/>
                <w:szCs w:val="28"/>
              </w:rPr>
              <w:t>.</w:t>
            </w:r>
            <w:r w:rsidR="00AB18B6" w:rsidRPr="00AB18B6">
              <w:rPr>
                <w:b/>
                <w:bCs/>
                <w:snapToGrid w:val="0"/>
                <w:sz w:val="28"/>
                <w:szCs w:val="28"/>
              </w:rPr>
              <w:t>202</w:t>
            </w:r>
            <w:r w:rsidR="00A43499">
              <w:rPr>
                <w:b/>
                <w:bCs/>
                <w:snapToGrid w:val="0"/>
                <w:sz w:val="28"/>
                <w:szCs w:val="28"/>
              </w:rPr>
              <w:t>5</w:t>
            </w:r>
            <w:r w:rsidR="00AB18B6" w:rsidRPr="00AB18B6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="00AB18B6">
              <w:rPr>
                <w:b/>
                <w:bCs/>
                <w:snapToGrid w:val="0"/>
                <w:sz w:val="28"/>
                <w:szCs w:val="28"/>
              </w:rPr>
              <w:t>г.</w:t>
            </w:r>
            <w:r w:rsidRPr="00062527">
              <w:rPr>
                <w:b/>
                <w:bCs/>
                <w:snapToGrid w:val="0"/>
                <w:sz w:val="28"/>
                <w:szCs w:val="28"/>
              </w:rPr>
              <w:t>, руб.</w:t>
            </w:r>
          </w:p>
        </w:tc>
      </w:tr>
      <w:tr w:rsidR="00062527" w:rsidRPr="00062527" w:rsidTr="006B577C">
        <w:tc>
          <w:tcPr>
            <w:tcW w:w="3969" w:type="dxa"/>
            <w:vMerge/>
          </w:tcPr>
          <w:p w:rsidR="00062527" w:rsidRPr="00062527" w:rsidRDefault="00062527" w:rsidP="00062527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062527" w:rsidRPr="00062527" w:rsidRDefault="00062527" w:rsidP="00062527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2527" w:rsidRPr="00062527" w:rsidRDefault="00062527" w:rsidP="00062527">
            <w:pPr>
              <w:widowControl/>
              <w:jc w:val="both"/>
              <w:rPr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062527">
              <w:rPr>
                <w:b/>
                <w:bCs/>
                <w:snapToGrid w:val="0"/>
                <w:color w:val="FF0000"/>
                <w:sz w:val="28"/>
                <w:szCs w:val="28"/>
              </w:rPr>
              <w:t xml:space="preserve">В </w:t>
            </w:r>
            <w:proofErr w:type="gramStart"/>
            <w:r w:rsidRPr="00062527">
              <w:rPr>
                <w:b/>
                <w:bCs/>
                <w:snapToGrid w:val="0"/>
                <w:color w:val="FF0000"/>
                <w:sz w:val="28"/>
                <w:szCs w:val="28"/>
              </w:rPr>
              <w:t>отопи-тельный</w:t>
            </w:r>
            <w:proofErr w:type="gramEnd"/>
            <w:r w:rsidRPr="00062527">
              <w:rPr>
                <w:b/>
                <w:bCs/>
                <w:snapToGrid w:val="0"/>
                <w:color w:val="FF0000"/>
                <w:sz w:val="28"/>
                <w:szCs w:val="28"/>
              </w:rPr>
              <w:t xml:space="preserve"> период</w:t>
            </w:r>
          </w:p>
        </w:tc>
        <w:tc>
          <w:tcPr>
            <w:tcW w:w="1559" w:type="dxa"/>
          </w:tcPr>
          <w:p w:rsidR="00062527" w:rsidRPr="002A2B83" w:rsidRDefault="00062527" w:rsidP="00062527">
            <w:pPr>
              <w:widowControl/>
              <w:rPr>
                <w:b/>
                <w:bCs/>
                <w:snapToGrid w:val="0"/>
                <w:color w:val="296D2C"/>
                <w:sz w:val="28"/>
                <w:szCs w:val="28"/>
              </w:rPr>
            </w:pPr>
            <w:r w:rsidRPr="002A2B83">
              <w:rPr>
                <w:b/>
                <w:bCs/>
                <w:snapToGrid w:val="0"/>
                <w:color w:val="296D2C"/>
                <w:sz w:val="28"/>
                <w:szCs w:val="28"/>
              </w:rPr>
              <w:t>В период без отопления</w:t>
            </w:r>
          </w:p>
        </w:tc>
        <w:tc>
          <w:tcPr>
            <w:tcW w:w="1843" w:type="dxa"/>
          </w:tcPr>
          <w:p w:rsidR="00062527" w:rsidRPr="00062527" w:rsidRDefault="00062527" w:rsidP="00062527">
            <w:pPr>
              <w:widowControl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napToGrid w:val="0"/>
                <w:sz w:val="28"/>
                <w:szCs w:val="28"/>
              </w:rPr>
              <w:t>При равном</w:t>
            </w:r>
            <w:proofErr w:type="gramStart"/>
            <w:r w:rsidRPr="00062527">
              <w:rPr>
                <w:b/>
                <w:bCs/>
                <w:snapToGrid w:val="0"/>
                <w:sz w:val="28"/>
                <w:szCs w:val="28"/>
              </w:rPr>
              <w:t>.</w:t>
            </w:r>
            <w:proofErr w:type="gramEnd"/>
            <w:r w:rsidRPr="00062527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062527">
              <w:rPr>
                <w:b/>
                <w:bCs/>
                <w:snapToGrid w:val="0"/>
                <w:sz w:val="28"/>
                <w:szCs w:val="28"/>
              </w:rPr>
              <w:t>о</w:t>
            </w:r>
            <w:proofErr w:type="gramEnd"/>
            <w:r w:rsidRPr="00062527">
              <w:rPr>
                <w:b/>
                <w:bCs/>
                <w:snapToGrid w:val="0"/>
                <w:sz w:val="28"/>
                <w:szCs w:val="28"/>
              </w:rPr>
              <w:t>плате в течение года</w:t>
            </w:r>
          </w:p>
        </w:tc>
      </w:tr>
      <w:tr w:rsidR="002402E8" w:rsidRPr="00062527" w:rsidTr="00951864">
        <w:tc>
          <w:tcPr>
            <w:tcW w:w="3969" w:type="dxa"/>
          </w:tcPr>
          <w:p w:rsidR="002402E8" w:rsidRPr="00062527" w:rsidRDefault="002402E8" w:rsidP="002402E8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Семья, состоящая из 3-х и более человек </w:t>
            </w:r>
          </w:p>
        </w:tc>
        <w:tc>
          <w:tcPr>
            <w:tcW w:w="1419" w:type="dxa"/>
          </w:tcPr>
          <w:p w:rsidR="002402E8" w:rsidRPr="00062527" w:rsidRDefault="002402E8" w:rsidP="002402E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18 </w:t>
            </w:r>
          </w:p>
          <w:p w:rsidR="002402E8" w:rsidRPr="00062527" w:rsidRDefault="002402E8" w:rsidP="002402E8">
            <w:pPr>
              <w:widowControl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2E8" w:rsidRPr="00C75C6D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4081,09</w:t>
            </w:r>
          </w:p>
        </w:tc>
        <w:tc>
          <w:tcPr>
            <w:tcW w:w="1559" w:type="dxa"/>
          </w:tcPr>
          <w:p w:rsidR="002402E8" w:rsidRPr="00C75C6D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3499">
              <w:rPr>
                <w:b/>
                <w:sz w:val="28"/>
                <w:szCs w:val="28"/>
              </w:rPr>
              <w:t>617,96</w:t>
            </w:r>
          </w:p>
        </w:tc>
        <w:tc>
          <w:tcPr>
            <w:tcW w:w="1843" w:type="dxa"/>
          </w:tcPr>
          <w:p w:rsidR="002402E8" w:rsidRPr="00504799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3471,45</w:t>
            </w:r>
          </w:p>
        </w:tc>
      </w:tr>
      <w:tr w:rsidR="002402E8" w:rsidRPr="00062527" w:rsidTr="00951864">
        <w:tc>
          <w:tcPr>
            <w:tcW w:w="3969" w:type="dxa"/>
          </w:tcPr>
          <w:p w:rsidR="002402E8" w:rsidRPr="00062527" w:rsidRDefault="002402E8" w:rsidP="002402E8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Семья, состоящая из 2-х чел. </w:t>
            </w:r>
          </w:p>
        </w:tc>
        <w:tc>
          <w:tcPr>
            <w:tcW w:w="1419" w:type="dxa"/>
          </w:tcPr>
          <w:p w:rsidR="002402E8" w:rsidRPr="00062527" w:rsidRDefault="002402E8" w:rsidP="002402E8">
            <w:pPr>
              <w:widowControl/>
              <w:jc w:val="center"/>
              <w:rPr>
                <w:snapToGrid w:val="0"/>
                <w:color w:val="FF0000"/>
                <w:sz w:val="28"/>
                <w:szCs w:val="28"/>
                <w:u w:val="single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21 </w:t>
            </w:r>
          </w:p>
        </w:tc>
        <w:tc>
          <w:tcPr>
            <w:tcW w:w="1559" w:type="dxa"/>
          </w:tcPr>
          <w:p w:rsidR="002402E8" w:rsidRPr="00C75C6D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4423,79</w:t>
            </w:r>
          </w:p>
        </w:tc>
        <w:tc>
          <w:tcPr>
            <w:tcW w:w="1559" w:type="dxa"/>
          </w:tcPr>
          <w:p w:rsidR="002402E8" w:rsidRPr="00C75C6D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3499">
              <w:rPr>
                <w:b/>
                <w:sz w:val="28"/>
                <w:szCs w:val="28"/>
              </w:rPr>
              <w:t>716,81</w:t>
            </w:r>
          </w:p>
        </w:tc>
        <w:tc>
          <w:tcPr>
            <w:tcW w:w="1843" w:type="dxa"/>
          </w:tcPr>
          <w:p w:rsidR="002402E8" w:rsidRPr="00504799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43499">
              <w:rPr>
                <w:b/>
                <w:sz w:val="28"/>
                <w:szCs w:val="28"/>
              </w:rPr>
              <w:t>712,55</w:t>
            </w:r>
          </w:p>
        </w:tc>
      </w:tr>
      <w:tr w:rsidR="002402E8" w:rsidRPr="00062527" w:rsidTr="00951864">
        <w:tc>
          <w:tcPr>
            <w:tcW w:w="3969" w:type="dxa"/>
          </w:tcPr>
          <w:p w:rsidR="002402E8" w:rsidRPr="00062527" w:rsidRDefault="002402E8" w:rsidP="002402E8">
            <w:pPr>
              <w:widowControl/>
              <w:ind w:left="66"/>
              <w:jc w:val="both"/>
              <w:rPr>
                <w:b/>
                <w:bCs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>Семья, состоящая из одинокой матери с детьми.</w:t>
            </w:r>
          </w:p>
        </w:tc>
        <w:tc>
          <w:tcPr>
            <w:tcW w:w="1419" w:type="dxa"/>
          </w:tcPr>
          <w:p w:rsidR="002402E8" w:rsidRPr="00062527" w:rsidRDefault="002402E8" w:rsidP="00A43499">
            <w:pPr>
              <w:widowControl/>
              <w:ind w:left="66"/>
              <w:jc w:val="both"/>
              <w:rPr>
                <w:b/>
                <w:bCs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     24 </w:t>
            </w:r>
          </w:p>
        </w:tc>
        <w:tc>
          <w:tcPr>
            <w:tcW w:w="1559" w:type="dxa"/>
          </w:tcPr>
          <w:p w:rsidR="002402E8" w:rsidRPr="00C75C6D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43499">
              <w:rPr>
                <w:b/>
                <w:sz w:val="28"/>
                <w:szCs w:val="28"/>
              </w:rPr>
              <w:t>766,49</w:t>
            </w:r>
          </w:p>
        </w:tc>
        <w:tc>
          <w:tcPr>
            <w:tcW w:w="1559" w:type="dxa"/>
          </w:tcPr>
          <w:p w:rsidR="002402E8" w:rsidRPr="00C75C6D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3499">
              <w:rPr>
                <w:b/>
                <w:sz w:val="28"/>
                <w:szCs w:val="28"/>
              </w:rPr>
              <w:t>815,66</w:t>
            </w:r>
          </w:p>
        </w:tc>
        <w:tc>
          <w:tcPr>
            <w:tcW w:w="1843" w:type="dxa"/>
          </w:tcPr>
          <w:p w:rsidR="002402E8" w:rsidRPr="00504799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43499">
              <w:rPr>
                <w:b/>
                <w:sz w:val="28"/>
                <w:szCs w:val="28"/>
              </w:rPr>
              <w:t>953,65</w:t>
            </w:r>
          </w:p>
        </w:tc>
      </w:tr>
      <w:tr w:rsidR="002402E8" w:rsidRPr="00062527" w:rsidTr="00951864">
        <w:tc>
          <w:tcPr>
            <w:tcW w:w="3969" w:type="dxa"/>
          </w:tcPr>
          <w:p w:rsidR="002402E8" w:rsidRPr="00062527" w:rsidRDefault="002402E8" w:rsidP="002402E8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Одиноко проживающий гражданин </w:t>
            </w:r>
          </w:p>
        </w:tc>
        <w:tc>
          <w:tcPr>
            <w:tcW w:w="1419" w:type="dxa"/>
          </w:tcPr>
          <w:p w:rsidR="002402E8" w:rsidRPr="00062527" w:rsidRDefault="002402E8" w:rsidP="002402E8">
            <w:pPr>
              <w:widowControl/>
              <w:ind w:left="66"/>
              <w:jc w:val="center"/>
              <w:rPr>
                <w:b/>
                <w:bCs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33 </w:t>
            </w:r>
          </w:p>
          <w:p w:rsidR="002402E8" w:rsidRPr="00062527" w:rsidRDefault="002402E8" w:rsidP="002402E8">
            <w:pPr>
              <w:widowControl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2E8" w:rsidRPr="00C75C6D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5794,61</w:t>
            </w:r>
          </w:p>
        </w:tc>
        <w:tc>
          <w:tcPr>
            <w:tcW w:w="1559" w:type="dxa"/>
          </w:tcPr>
          <w:p w:rsidR="002402E8" w:rsidRPr="00C75C6D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3112,21</w:t>
            </w:r>
          </w:p>
        </w:tc>
        <w:tc>
          <w:tcPr>
            <w:tcW w:w="1843" w:type="dxa"/>
          </w:tcPr>
          <w:p w:rsidR="002402E8" w:rsidRPr="00504799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43499">
              <w:rPr>
                <w:b/>
                <w:sz w:val="28"/>
                <w:szCs w:val="28"/>
              </w:rPr>
              <w:t>676,94</w:t>
            </w:r>
          </w:p>
        </w:tc>
      </w:tr>
      <w:tr w:rsidR="002402E8" w:rsidRPr="00062527" w:rsidTr="00951864">
        <w:tc>
          <w:tcPr>
            <w:tcW w:w="3969" w:type="dxa"/>
          </w:tcPr>
          <w:p w:rsidR="002402E8" w:rsidRPr="00062527" w:rsidRDefault="002402E8" w:rsidP="002402E8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Семья, состоящая из двух пенсионеров либо одинокой матери с ребенком </w:t>
            </w:r>
          </w:p>
        </w:tc>
        <w:tc>
          <w:tcPr>
            <w:tcW w:w="1419" w:type="dxa"/>
          </w:tcPr>
          <w:p w:rsidR="002402E8" w:rsidRPr="00062527" w:rsidRDefault="002402E8" w:rsidP="002402E8">
            <w:pPr>
              <w:widowControl/>
              <w:ind w:left="66"/>
              <w:jc w:val="center"/>
              <w:rPr>
                <w:b/>
                <w:bCs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36 </w:t>
            </w:r>
          </w:p>
          <w:p w:rsidR="002402E8" w:rsidRPr="00062527" w:rsidRDefault="002402E8" w:rsidP="002402E8">
            <w:pPr>
              <w:widowControl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2E8" w:rsidRPr="00C75C6D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6137,31</w:t>
            </w:r>
          </w:p>
        </w:tc>
        <w:tc>
          <w:tcPr>
            <w:tcW w:w="1559" w:type="dxa"/>
          </w:tcPr>
          <w:p w:rsidR="002402E8" w:rsidRPr="00C75C6D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3211,06</w:t>
            </w:r>
          </w:p>
        </w:tc>
        <w:tc>
          <w:tcPr>
            <w:tcW w:w="1843" w:type="dxa"/>
          </w:tcPr>
          <w:p w:rsidR="002402E8" w:rsidRPr="00504799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43499">
              <w:rPr>
                <w:b/>
                <w:sz w:val="28"/>
                <w:szCs w:val="28"/>
              </w:rPr>
              <w:t>918,04</w:t>
            </w:r>
          </w:p>
        </w:tc>
      </w:tr>
      <w:tr w:rsidR="002402E8" w:rsidRPr="00062527" w:rsidTr="00951864">
        <w:tc>
          <w:tcPr>
            <w:tcW w:w="3969" w:type="dxa"/>
          </w:tcPr>
          <w:p w:rsidR="002402E8" w:rsidRPr="00062527" w:rsidRDefault="002402E8" w:rsidP="002402E8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062527">
              <w:rPr>
                <w:b/>
                <w:bCs/>
                <w:sz w:val="28"/>
                <w:szCs w:val="28"/>
              </w:rPr>
              <w:t>Одиноко прожив</w:t>
            </w:r>
            <w:proofErr w:type="gramStart"/>
            <w:r w:rsidRPr="00062527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06252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6252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62527">
              <w:rPr>
                <w:b/>
                <w:bCs/>
                <w:sz w:val="28"/>
                <w:szCs w:val="28"/>
              </w:rPr>
              <w:t xml:space="preserve">енсионер </w:t>
            </w:r>
          </w:p>
        </w:tc>
        <w:tc>
          <w:tcPr>
            <w:tcW w:w="1419" w:type="dxa"/>
          </w:tcPr>
          <w:p w:rsidR="002402E8" w:rsidRPr="00062527" w:rsidRDefault="002402E8" w:rsidP="002402E8">
            <w:pPr>
              <w:widowControl/>
              <w:ind w:left="66"/>
              <w:jc w:val="center"/>
              <w:rPr>
                <w:snapToGrid w:val="0"/>
                <w:color w:val="FF0000"/>
                <w:sz w:val="28"/>
                <w:szCs w:val="28"/>
                <w:u w:val="single"/>
              </w:rPr>
            </w:pPr>
            <w:r w:rsidRPr="00062527">
              <w:rPr>
                <w:b/>
                <w:bCs/>
                <w:sz w:val="28"/>
                <w:szCs w:val="28"/>
              </w:rPr>
              <w:t xml:space="preserve">54 </w:t>
            </w:r>
          </w:p>
        </w:tc>
        <w:tc>
          <w:tcPr>
            <w:tcW w:w="1559" w:type="dxa"/>
          </w:tcPr>
          <w:p w:rsidR="002402E8" w:rsidRPr="00C75C6D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8193,53</w:t>
            </w:r>
          </w:p>
        </w:tc>
        <w:tc>
          <w:tcPr>
            <w:tcW w:w="1559" w:type="dxa"/>
          </w:tcPr>
          <w:p w:rsidR="002402E8" w:rsidRPr="00C75C6D" w:rsidRDefault="00AB18B6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43499">
              <w:rPr>
                <w:b/>
                <w:sz w:val="28"/>
                <w:szCs w:val="28"/>
              </w:rPr>
              <w:t>804,15</w:t>
            </w:r>
          </w:p>
        </w:tc>
        <w:tc>
          <w:tcPr>
            <w:tcW w:w="1843" w:type="dxa"/>
          </w:tcPr>
          <w:p w:rsidR="002402E8" w:rsidRPr="00504799" w:rsidRDefault="00A43499" w:rsidP="00A43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6364,62</w:t>
            </w:r>
          </w:p>
        </w:tc>
      </w:tr>
    </w:tbl>
    <w:p w:rsidR="00062527" w:rsidRPr="00D342F0" w:rsidRDefault="00062527" w:rsidP="001F5884">
      <w:pPr>
        <w:tabs>
          <w:tab w:val="left" w:pos="284"/>
        </w:tabs>
        <w:ind w:left="-284" w:right="-371"/>
        <w:jc w:val="both"/>
        <w:rPr>
          <w:b/>
          <w:bCs/>
          <w:color w:val="0000FF"/>
          <w:sz w:val="18"/>
          <w:szCs w:val="18"/>
        </w:rPr>
      </w:pPr>
    </w:p>
    <w:p w:rsidR="00F67EB7" w:rsidRDefault="00F67EB7" w:rsidP="00F67EB7">
      <w:pPr>
        <w:tabs>
          <w:tab w:val="left" w:pos="284"/>
        </w:tabs>
        <w:ind w:left="-284" w:right="-371"/>
        <w:jc w:val="both"/>
        <w:rPr>
          <w:b/>
          <w:bCs/>
          <w:snapToGrid w:val="0"/>
          <w:color w:val="0000FF"/>
          <w:sz w:val="36"/>
          <w:szCs w:val="36"/>
        </w:rPr>
      </w:pPr>
      <w:r w:rsidRPr="00F67EB7">
        <w:rPr>
          <w:b/>
          <w:bCs/>
          <w:color w:val="0000FF"/>
          <w:sz w:val="36"/>
          <w:szCs w:val="36"/>
        </w:rPr>
        <w:t xml:space="preserve">Стандарты стоимости ЖКУ для </w:t>
      </w:r>
      <w:r w:rsidRPr="00F67EB7">
        <w:rPr>
          <w:b/>
          <w:bCs/>
          <w:snapToGrid w:val="0"/>
          <w:color w:val="0000FF"/>
          <w:sz w:val="36"/>
          <w:szCs w:val="36"/>
        </w:rPr>
        <w:t xml:space="preserve">индивидуальных домов: </w:t>
      </w:r>
    </w:p>
    <w:p w:rsidR="000C4CEF" w:rsidRDefault="000C4CEF" w:rsidP="00F67EB7">
      <w:pPr>
        <w:tabs>
          <w:tab w:val="left" w:pos="284"/>
        </w:tabs>
        <w:ind w:left="-284" w:right="-371"/>
        <w:jc w:val="both"/>
        <w:rPr>
          <w:b/>
          <w:bCs/>
          <w:snapToGrid w:val="0"/>
          <w:color w:val="0000FF"/>
          <w:sz w:val="36"/>
          <w:szCs w:val="3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559"/>
        <w:gridCol w:w="1559"/>
        <w:gridCol w:w="1843"/>
      </w:tblGrid>
      <w:tr w:rsidR="00F24E02" w:rsidRPr="00F24E02" w:rsidTr="006B577C">
        <w:tc>
          <w:tcPr>
            <w:tcW w:w="3969" w:type="dxa"/>
            <w:vMerge w:val="restart"/>
          </w:tcPr>
          <w:p w:rsidR="00F24E02" w:rsidRPr="00F24E02" w:rsidRDefault="00F24E02" w:rsidP="00F24E02">
            <w:pPr>
              <w:ind w:firstLine="34"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napToGrid w:val="0"/>
                <w:sz w:val="28"/>
                <w:szCs w:val="28"/>
              </w:rPr>
              <w:t>Категории семей</w:t>
            </w:r>
          </w:p>
        </w:tc>
        <w:tc>
          <w:tcPr>
            <w:tcW w:w="1419" w:type="dxa"/>
            <w:vMerge w:val="restart"/>
          </w:tcPr>
          <w:p w:rsidR="00F24E02" w:rsidRPr="00F24E02" w:rsidRDefault="00F24E02" w:rsidP="00F24E02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proofErr w:type="spellStart"/>
            <w:r w:rsidRPr="00F24E02">
              <w:rPr>
                <w:b/>
                <w:bCs/>
                <w:snapToGrid w:val="0"/>
                <w:sz w:val="28"/>
                <w:szCs w:val="28"/>
              </w:rPr>
              <w:t>Нормат</w:t>
            </w:r>
            <w:proofErr w:type="spellEnd"/>
            <w:r w:rsidRPr="00F24E02">
              <w:rPr>
                <w:b/>
                <w:bCs/>
                <w:snapToGrid w:val="0"/>
                <w:sz w:val="28"/>
                <w:szCs w:val="28"/>
              </w:rPr>
              <w:t xml:space="preserve">. площадь жилья  на чел., </w:t>
            </w:r>
            <w:proofErr w:type="spellStart"/>
            <w:r w:rsidRPr="00F24E02">
              <w:rPr>
                <w:b/>
                <w:bCs/>
                <w:snapToGrid w:val="0"/>
                <w:sz w:val="28"/>
                <w:szCs w:val="28"/>
              </w:rPr>
              <w:t>кв</w:t>
            </w:r>
            <w:proofErr w:type="gramStart"/>
            <w:r w:rsidRPr="00F24E02">
              <w:rPr>
                <w:b/>
                <w:bCs/>
                <w:snapToGrid w:val="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961" w:type="dxa"/>
            <w:gridSpan w:val="3"/>
          </w:tcPr>
          <w:p w:rsidR="00F24E02" w:rsidRPr="00F24E02" w:rsidRDefault="00F24E02" w:rsidP="00403911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napToGrid w:val="0"/>
                <w:sz w:val="28"/>
                <w:szCs w:val="28"/>
              </w:rPr>
              <w:t>Стандарт стоимости ЖКУ на одного человека</w:t>
            </w:r>
            <w:r w:rsidR="00403911" w:rsidRPr="00403911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r w:rsidR="00403911">
              <w:rPr>
                <w:b/>
                <w:bCs/>
                <w:snapToGrid w:val="0"/>
                <w:sz w:val="28"/>
                <w:szCs w:val="28"/>
                <w:lang w:val="en-US"/>
              </w:rPr>
              <w:t>c</w:t>
            </w:r>
            <w:r w:rsidR="00403911" w:rsidRPr="00AB18B6">
              <w:rPr>
                <w:b/>
                <w:bCs/>
                <w:snapToGrid w:val="0"/>
                <w:sz w:val="28"/>
                <w:szCs w:val="28"/>
              </w:rPr>
              <w:t xml:space="preserve"> 01</w:t>
            </w:r>
            <w:r w:rsidR="00403911">
              <w:rPr>
                <w:b/>
                <w:bCs/>
                <w:snapToGrid w:val="0"/>
                <w:sz w:val="28"/>
                <w:szCs w:val="28"/>
              </w:rPr>
              <w:t>.</w:t>
            </w:r>
            <w:r w:rsidR="00403911" w:rsidRPr="00AB18B6">
              <w:rPr>
                <w:b/>
                <w:bCs/>
                <w:snapToGrid w:val="0"/>
                <w:sz w:val="28"/>
                <w:szCs w:val="28"/>
              </w:rPr>
              <w:t>07</w:t>
            </w:r>
            <w:r w:rsidR="00403911">
              <w:rPr>
                <w:b/>
                <w:bCs/>
                <w:snapToGrid w:val="0"/>
                <w:sz w:val="28"/>
                <w:szCs w:val="28"/>
              </w:rPr>
              <w:t>.</w:t>
            </w:r>
            <w:r w:rsidR="00403911" w:rsidRPr="00AB18B6">
              <w:rPr>
                <w:b/>
                <w:bCs/>
                <w:snapToGrid w:val="0"/>
                <w:sz w:val="28"/>
                <w:szCs w:val="28"/>
              </w:rPr>
              <w:t xml:space="preserve">2024 </w:t>
            </w:r>
            <w:r w:rsidR="00403911">
              <w:rPr>
                <w:b/>
                <w:bCs/>
                <w:snapToGrid w:val="0"/>
                <w:sz w:val="28"/>
                <w:szCs w:val="28"/>
              </w:rPr>
              <w:t>г.</w:t>
            </w:r>
            <w:r w:rsidR="00403911" w:rsidRPr="00062527">
              <w:rPr>
                <w:b/>
                <w:bCs/>
                <w:snapToGrid w:val="0"/>
                <w:sz w:val="28"/>
                <w:szCs w:val="28"/>
              </w:rPr>
              <w:t>,</w:t>
            </w:r>
            <w:r w:rsidRPr="00F24E02">
              <w:rPr>
                <w:b/>
                <w:bCs/>
                <w:snapToGrid w:val="0"/>
                <w:sz w:val="28"/>
                <w:szCs w:val="28"/>
              </w:rPr>
              <w:t xml:space="preserve"> руб.</w:t>
            </w:r>
          </w:p>
        </w:tc>
      </w:tr>
      <w:tr w:rsidR="00F24E02" w:rsidRPr="00F24E02" w:rsidTr="006B577C">
        <w:tc>
          <w:tcPr>
            <w:tcW w:w="3969" w:type="dxa"/>
            <w:vMerge/>
          </w:tcPr>
          <w:p w:rsidR="00F24E02" w:rsidRPr="00F24E02" w:rsidRDefault="00F24E02" w:rsidP="00F24E02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F24E02" w:rsidRPr="00F24E02" w:rsidRDefault="00F24E02" w:rsidP="00F24E02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4E02" w:rsidRPr="00F24E02" w:rsidRDefault="00F24E02" w:rsidP="00F24E02">
            <w:pPr>
              <w:widowControl/>
              <w:jc w:val="both"/>
              <w:rPr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F24E02">
              <w:rPr>
                <w:b/>
                <w:bCs/>
                <w:snapToGrid w:val="0"/>
                <w:color w:val="FF0000"/>
                <w:sz w:val="28"/>
                <w:szCs w:val="28"/>
              </w:rPr>
              <w:t xml:space="preserve">В </w:t>
            </w:r>
            <w:proofErr w:type="gramStart"/>
            <w:r w:rsidRPr="00F24E02">
              <w:rPr>
                <w:b/>
                <w:bCs/>
                <w:snapToGrid w:val="0"/>
                <w:color w:val="FF0000"/>
                <w:sz w:val="28"/>
                <w:szCs w:val="28"/>
              </w:rPr>
              <w:t>отопи-тельный</w:t>
            </w:r>
            <w:proofErr w:type="gramEnd"/>
            <w:r w:rsidRPr="00F24E02">
              <w:rPr>
                <w:b/>
                <w:bCs/>
                <w:snapToGrid w:val="0"/>
                <w:color w:val="FF0000"/>
                <w:sz w:val="28"/>
                <w:szCs w:val="28"/>
              </w:rPr>
              <w:t xml:space="preserve"> период</w:t>
            </w:r>
          </w:p>
        </w:tc>
        <w:tc>
          <w:tcPr>
            <w:tcW w:w="1559" w:type="dxa"/>
          </w:tcPr>
          <w:p w:rsidR="00F24E02" w:rsidRPr="002A2B83" w:rsidRDefault="00F24E02" w:rsidP="00F24E02">
            <w:pPr>
              <w:widowControl/>
              <w:rPr>
                <w:b/>
                <w:bCs/>
                <w:snapToGrid w:val="0"/>
                <w:color w:val="296D2C"/>
                <w:sz w:val="28"/>
                <w:szCs w:val="28"/>
              </w:rPr>
            </w:pPr>
            <w:r w:rsidRPr="002A2B83">
              <w:rPr>
                <w:b/>
                <w:bCs/>
                <w:snapToGrid w:val="0"/>
                <w:color w:val="296D2C"/>
                <w:sz w:val="28"/>
                <w:szCs w:val="28"/>
              </w:rPr>
              <w:t>В период без отопления</w:t>
            </w:r>
          </w:p>
        </w:tc>
        <w:tc>
          <w:tcPr>
            <w:tcW w:w="1843" w:type="dxa"/>
          </w:tcPr>
          <w:p w:rsidR="00F24E02" w:rsidRPr="00F24E02" w:rsidRDefault="00F24E02" w:rsidP="00F24E02">
            <w:pPr>
              <w:widowControl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napToGrid w:val="0"/>
                <w:sz w:val="28"/>
                <w:szCs w:val="28"/>
              </w:rPr>
              <w:t>При равном</w:t>
            </w:r>
            <w:proofErr w:type="gramStart"/>
            <w:r w:rsidRPr="00F24E02">
              <w:rPr>
                <w:b/>
                <w:bCs/>
                <w:snapToGrid w:val="0"/>
                <w:sz w:val="28"/>
                <w:szCs w:val="28"/>
              </w:rPr>
              <w:t>.</w:t>
            </w:r>
            <w:proofErr w:type="gramEnd"/>
            <w:r w:rsidRPr="00F24E02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F24E02">
              <w:rPr>
                <w:b/>
                <w:bCs/>
                <w:snapToGrid w:val="0"/>
                <w:sz w:val="28"/>
                <w:szCs w:val="28"/>
              </w:rPr>
              <w:t>о</w:t>
            </w:r>
            <w:proofErr w:type="gramEnd"/>
            <w:r w:rsidRPr="00F24E02">
              <w:rPr>
                <w:b/>
                <w:bCs/>
                <w:snapToGrid w:val="0"/>
                <w:sz w:val="28"/>
                <w:szCs w:val="28"/>
              </w:rPr>
              <w:t>плате в течение года</w:t>
            </w:r>
          </w:p>
        </w:tc>
      </w:tr>
      <w:tr w:rsidR="00CE5DBB" w:rsidRPr="00F24E02" w:rsidTr="009D1E74">
        <w:tc>
          <w:tcPr>
            <w:tcW w:w="3969" w:type="dxa"/>
          </w:tcPr>
          <w:p w:rsidR="00CE5DBB" w:rsidRPr="00F24E02" w:rsidRDefault="00CE5DBB" w:rsidP="00CE5DBB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Семья, состоящая из 3-х и более человек </w:t>
            </w:r>
          </w:p>
        </w:tc>
        <w:tc>
          <w:tcPr>
            <w:tcW w:w="1419" w:type="dxa"/>
          </w:tcPr>
          <w:p w:rsidR="00CE5DBB" w:rsidRPr="00F24E02" w:rsidRDefault="00CE5DBB" w:rsidP="00CE5DB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18 </w:t>
            </w:r>
          </w:p>
          <w:p w:rsidR="00CE5DBB" w:rsidRPr="00F24E02" w:rsidRDefault="00CE5DBB" w:rsidP="00CE5DBB">
            <w:pPr>
              <w:widowControl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5DBB" w:rsidRPr="00CE5DBB" w:rsidRDefault="00AB18B6" w:rsidP="00480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80965">
              <w:rPr>
                <w:b/>
                <w:sz w:val="28"/>
                <w:szCs w:val="28"/>
              </w:rPr>
              <w:t>748,06</w:t>
            </w:r>
          </w:p>
        </w:tc>
        <w:tc>
          <w:tcPr>
            <w:tcW w:w="1559" w:type="dxa"/>
          </w:tcPr>
          <w:p w:rsidR="00CE5DBB" w:rsidRPr="00CE5DBB" w:rsidRDefault="00AB18B6" w:rsidP="00480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0965">
              <w:rPr>
                <w:b/>
                <w:sz w:val="28"/>
                <w:szCs w:val="28"/>
              </w:rPr>
              <w:t>284,93</w:t>
            </w:r>
          </w:p>
        </w:tc>
        <w:tc>
          <w:tcPr>
            <w:tcW w:w="1843" w:type="dxa"/>
          </w:tcPr>
          <w:p w:rsidR="00CE5DBB" w:rsidRPr="00CE5DBB" w:rsidRDefault="00480965" w:rsidP="00480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2138,42</w:t>
            </w:r>
          </w:p>
        </w:tc>
      </w:tr>
      <w:tr w:rsidR="00480965" w:rsidRPr="00F24E02" w:rsidTr="009D1E74">
        <w:tc>
          <w:tcPr>
            <w:tcW w:w="3969" w:type="dxa"/>
          </w:tcPr>
          <w:p w:rsidR="00480965" w:rsidRPr="00F24E02" w:rsidRDefault="00480965" w:rsidP="00CE5DBB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Семья, состоящая из 2-х чел. </w:t>
            </w:r>
          </w:p>
        </w:tc>
        <w:tc>
          <w:tcPr>
            <w:tcW w:w="1419" w:type="dxa"/>
          </w:tcPr>
          <w:p w:rsidR="00480965" w:rsidRPr="00F24E02" w:rsidRDefault="00480965" w:rsidP="00CE5DBB">
            <w:pPr>
              <w:widowControl/>
              <w:jc w:val="center"/>
              <w:rPr>
                <w:snapToGrid w:val="0"/>
                <w:color w:val="FF0000"/>
                <w:sz w:val="28"/>
                <w:szCs w:val="28"/>
                <w:u w:val="single"/>
              </w:rPr>
            </w:pPr>
            <w:r w:rsidRPr="00F24E0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480965" w:rsidRPr="00CE5DBB" w:rsidRDefault="00480965" w:rsidP="00480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2991,91</w:t>
            </w:r>
          </w:p>
        </w:tc>
        <w:tc>
          <w:tcPr>
            <w:tcW w:w="1559" w:type="dxa"/>
          </w:tcPr>
          <w:p w:rsidR="00480965" w:rsidRPr="00CE5DBB" w:rsidRDefault="00480965" w:rsidP="00CA4F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1284,93</w:t>
            </w:r>
          </w:p>
        </w:tc>
        <w:tc>
          <w:tcPr>
            <w:tcW w:w="1843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2280,67</w:t>
            </w:r>
          </w:p>
        </w:tc>
      </w:tr>
      <w:tr w:rsidR="00480965" w:rsidRPr="00F24E02" w:rsidTr="009D1E74">
        <w:tc>
          <w:tcPr>
            <w:tcW w:w="3969" w:type="dxa"/>
          </w:tcPr>
          <w:p w:rsidR="00480965" w:rsidRPr="00F24E02" w:rsidRDefault="00480965" w:rsidP="00CE5DBB">
            <w:pPr>
              <w:widowControl/>
              <w:ind w:left="66"/>
              <w:jc w:val="both"/>
              <w:rPr>
                <w:b/>
                <w:bCs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>Семья, состоящая из одинокой матери с детьми.</w:t>
            </w:r>
          </w:p>
        </w:tc>
        <w:tc>
          <w:tcPr>
            <w:tcW w:w="1419" w:type="dxa"/>
          </w:tcPr>
          <w:p w:rsidR="00480965" w:rsidRPr="00F24E02" w:rsidRDefault="00480965" w:rsidP="00CE5DBB">
            <w:pPr>
              <w:widowControl/>
              <w:ind w:left="66"/>
              <w:jc w:val="center"/>
              <w:rPr>
                <w:b/>
                <w:bCs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1559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3235,76</w:t>
            </w:r>
          </w:p>
        </w:tc>
        <w:tc>
          <w:tcPr>
            <w:tcW w:w="1559" w:type="dxa"/>
          </w:tcPr>
          <w:p w:rsidR="00480965" w:rsidRPr="00CE5DBB" w:rsidRDefault="00480965" w:rsidP="00CA4F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1284,93</w:t>
            </w:r>
          </w:p>
        </w:tc>
        <w:tc>
          <w:tcPr>
            <w:tcW w:w="1843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2422,92</w:t>
            </w:r>
          </w:p>
        </w:tc>
      </w:tr>
      <w:tr w:rsidR="00480965" w:rsidRPr="00F24E02" w:rsidTr="009D1E74">
        <w:tc>
          <w:tcPr>
            <w:tcW w:w="3969" w:type="dxa"/>
          </w:tcPr>
          <w:p w:rsidR="00480965" w:rsidRPr="00F24E02" w:rsidRDefault="00480965" w:rsidP="00CE5DBB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Одиноко проживающий гражданин </w:t>
            </w:r>
          </w:p>
        </w:tc>
        <w:tc>
          <w:tcPr>
            <w:tcW w:w="1419" w:type="dxa"/>
          </w:tcPr>
          <w:p w:rsidR="00480965" w:rsidRPr="00F24E02" w:rsidRDefault="00480965" w:rsidP="00CE5DBB">
            <w:pPr>
              <w:widowControl/>
              <w:ind w:left="66"/>
              <w:jc w:val="center"/>
              <w:rPr>
                <w:b/>
                <w:bCs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33 </w:t>
            </w:r>
          </w:p>
          <w:p w:rsidR="00480965" w:rsidRPr="00F24E02" w:rsidRDefault="00480965" w:rsidP="00CE5DBB">
            <w:pPr>
              <w:widowControl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3967,33</w:t>
            </w:r>
          </w:p>
        </w:tc>
        <w:tc>
          <w:tcPr>
            <w:tcW w:w="1559" w:type="dxa"/>
          </w:tcPr>
          <w:p w:rsidR="00480965" w:rsidRPr="00CE5DBB" w:rsidRDefault="00480965" w:rsidP="00CA4F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1284,93</w:t>
            </w:r>
          </w:p>
        </w:tc>
        <w:tc>
          <w:tcPr>
            <w:tcW w:w="1843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2849,66</w:t>
            </w:r>
          </w:p>
        </w:tc>
      </w:tr>
      <w:tr w:rsidR="00480965" w:rsidRPr="00F24E02" w:rsidTr="009D1E74">
        <w:tc>
          <w:tcPr>
            <w:tcW w:w="3969" w:type="dxa"/>
          </w:tcPr>
          <w:p w:rsidR="00480965" w:rsidRPr="00F24E02" w:rsidRDefault="00480965" w:rsidP="00CE5DBB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Семья, состоящая из двух пенсионеров либо одинокой матери с ребенком </w:t>
            </w:r>
          </w:p>
        </w:tc>
        <w:tc>
          <w:tcPr>
            <w:tcW w:w="1419" w:type="dxa"/>
          </w:tcPr>
          <w:p w:rsidR="00480965" w:rsidRPr="00F24E02" w:rsidRDefault="00480965" w:rsidP="00CE5DBB">
            <w:pPr>
              <w:widowControl/>
              <w:ind w:left="66"/>
              <w:jc w:val="center"/>
              <w:rPr>
                <w:b/>
                <w:bCs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36 </w:t>
            </w:r>
          </w:p>
          <w:p w:rsidR="00480965" w:rsidRPr="00F24E02" w:rsidRDefault="00480965" w:rsidP="00CE5DBB">
            <w:pPr>
              <w:widowControl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4211,18</w:t>
            </w:r>
          </w:p>
        </w:tc>
        <w:tc>
          <w:tcPr>
            <w:tcW w:w="1559" w:type="dxa"/>
          </w:tcPr>
          <w:p w:rsidR="00480965" w:rsidRPr="00CE5DBB" w:rsidRDefault="00480965" w:rsidP="00CA4F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1284,93</w:t>
            </w:r>
          </w:p>
        </w:tc>
        <w:tc>
          <w:tcPr>
            <w:tcW w:w="1843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2991,91</w:t>
            </w:r>
          </w:p>
        </w:tc>
      </w:tr>
      <w:tr w:rsidR="00480965" w:rsidRPr="00F24E02" w:rsidTr="009D1E74">
        <w:tc>
          <w:tcPr>
            <w:tcW w:w="3969" w:type="dxa"/>
          </w:tcPr>
          <w:p w:rsidR="00480965" w:rsidRPr="00F24E02" w:rsidRDefault="00480965" w:rsidP="00CE5DBB">
            <w:pPr>
              <w:widowControl/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F24E02">
              <w:rPr>
                <w:b/>
                <w:bCs/>
                <w:sz w:val="28"/>
                <w:szCs w:val="28"/>
              </w:rPr>
              <w:t>Одиноко прожив</w:t>
            </w:r>
            <w:proofErr w:type="gramStart"/>
            <w:r w:rsidRPr="00F24E02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F24E0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24E0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24E02">
              <w:rPr>
                <w:b/>
                <w:bCs/>
                <w:sz w:val="28"/>
                <w:szCs w:val="28"/>
              </w:rPr>
              <w:t xml:space="preserve">енсионер </w:t>
            </w:r>
          </w:p>
        </w:tc>
        <w:tc>
          <w:tcPr>
            <w:tcW w:w="1419" w:type="dxa"/>
          </w:tcPr>
          <w:p w:rsidR="00480965" w:rsidRPr="00F24E02" w:rsidRDefault="00480965" w:rsidP="00CE5DBB">
            <w:pPr>
              <w:widowControl/>
              <w:ind w:left="66"/>
              <w:jc w:val="center"/>
              <w:rPr>
                <w:snapToGrid w:val="0"/>
                <w:color w:val="FF0000"/>
                <w:sz w:val="28"/>
                <w:szCs w:val="28"/>
                <w:u w:val="single"/>
              </w:rPr>
            </w:pPr>
            <w:r w:rsidRPr="00F24E02">
              <w:rPr>
                <w:b/>
                <w:bCs/>
                <w:sz w:val="28"/>
                <w:szCs w:val="28"/>
              </w:rPr>
              <w:t xml:space="preserve">54 </w:t>
            </w:r>
          </w:p>
        </w:tc>
        <w:tc>
          <w:tcPr>
            <w:tcW w:w="1559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5674,31</w:t>
            </w:r>
          </w:p>
        </w:tc>
        <w:tc>
          <w:tcPr>
            <w:tcW w:w="1559" w:type="dxa"/>
          </w:tcPr>
          <w:p w:rsidR="00480965" w:rsidRPr="00CE5DBB" w:rsidRDefault="00480965" w:rsidP="00CA4F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1284,93</w:t>
            </w:r>
          </w:p>
        </w:tc>
        <w:tc>
          <w:tcPr>
            <w:tcW w:w="1843" w:type="dxa"/>
          </w:tcPr>
          <w:p w:rsidR="00480965" w:rsidRPr="00CE5DBB" w:rsidRDefault="00480965" w:rsidP="00CE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3845,40</w:t>
            </w:r>
          </w:p>
        </w:tc>
      </w:tr>
    </w:tbl>
    <w:p w:rsidR="006827A2" w:rsidRPr="006827A2" w:rsidRDefault="006827A2" w:rsidP="006827A2">
      <w:pPr>
        <w:ind w:firstLine="708"/>
        <w:jc w:val="center"/>
        <w:rPr>
          <w:b/>
          <w:bCs/>
          <w:color w:val="FF0000"/>
          <w:sz w:val="52"/>
          <w:szCs w:val="52"/>
        </w:rPr>
      </w:pPr>
      <w:r w:rsidRPr="006827A2">
        <w:rPr>
          <w:b/>
          <w:bCs/>
          <w:color w:val="FF0000"/>
          <w:sz w:val="52"/>
          <w:szCs w:val="52"/>
        </w:rPr>
        <w:lastRenderedPageBreak/>
        <w:t>Прожиточный минимум для расчета субсидии на оплату ЖКУ</w:t>
      </w:r>
    </w:p>
    <w:p w:rsidR="006827A2" w:rsidRDefault="006827A2" w:rsidP="00B26A22">
      <w:pPr>
        <w:ind w:firstLine="708"/>
        <w:jc w:val="both"/>
        <w:rPr>
          <w:b/>
          <w:bCs/>
          <w:sz w:val="36"/>
          <w:szCs w:val="36"/>
        </w:rPr>
      </w:pPr>
    </w:p>
    <w:p w:rsidR="00605B70" w:rsidRPr="006827A2" w:rsidRDefault="00605B70" w:rsidP="00B26A22">
      <w:pPr>
        <w:ind w:firstLine="708"/>
        <w:jc w:val="both"/>
        <w:rPr>
          <w:b/>
          <w:bCs/>
          <w:caps/>
          <w:sz w:val="32"/>
          <w:szCs w:val="32"/>
        </w:rPr>
      </w:pPr>
      <w:r w:rsidRPr="006827A2">
        <w:rPr>
          <w:b/>
          <w:bCs/>
          <w:sz w:val="32"/>
          <w:szCs w:val="32"/>
        </w:rPr>
        <w:t>При расчете субсидии используются значения действующих на момент обращения за субсидией прожиточных минимумов социально-демографических групп, к которым относятся заявитель и лица из состава его семьи</w:t>
      </w:r>
      <w:r w:rsidR="00413F9E" w:rsidRPr="006827A2">
        <w:rPr>
          <w:b/>
          <w:bCs/>
          <w:sz w:val="32"/>
          <w:szCs w:val="32"/>
        </w:rPr>
        <w:t>, зарегистрированные совместно с заявителем</w:t>
      </w:r>
      <w:r w:rsidRPr="006827A2">
        <w:rPr>
          <w:b/>
          <w:bCs/>
          <w:sz w:val="32"/>
          <w:szCs w:val="32"/>
        </w:rPr>
        <w:t xml:space="preserve">. </w:t>
      </w:r>
    </w:p>
    <w:p w:rsidR="00605B70" w:rsidRPr="006827A2" w:rsidRDefault="00605B70" w:rsidP="00605B70">
      <w:pPr>
        <w:ind w:firstLine="708"/>
        <w:jc w:val="both"/>
        <w:rPr>
          <w:b/>
          <w:bCs/>
          <w:snapToGrid w:val="0"/>
          <w:sz w:val="32"/>
          <w:szCs w:val="32"/>
        </w:rPr>
      </w:pPr>
      <w:r w:rsidRPr="006827A2">
        <w:rPr>
          <w:b/>
          <w:bCs/>
          <w:snapToGrid w:val="0"/>
          <w:sz w:val="32"/>
          <w:szCs w:val="32"/>
        </w:rPr>
        <w:t>К основным социально-демографическим группам населения относятся:</w:t>
      </w:r>
    </w:p>
    <w:p w:rsidR="0022216D" w:rsidRPr="0022216D" w:rsidRDefault="0022216D" w:rsidP="0022216D">
      <w:pPr>
        <w:pStyle w:val="af0"/>
        <w:numPr>
          <w:ilvl w:val="0"/>
          <w:numId w:val="22"/>
        </w:numPr>
        <w:rPr>
          <w:b/>
          <w:bCs/>
          <w:snapToGrid w:val="0"/>
          <w:sz w:val="32"/>
          <w:szCs w:val="32"/>
        </w:rPr>
      </w:pPr>
      <w:r w:rsidRPr="0022216D">
        <w:rPr>
          <w:b/>
          <w:bCs/>
          <w:snapToGrid w:val="0"/>
          <w:sz w:val="32"/>
          <w:szCs w:val="32"/>
        </w:rPr>
        <w:t xml:space="preserve">трудоспособное население - </w:t>
      </w:r>
      <w:r w:rsidRPr="0022216D">
        <w:rPr>
          <w:bCs/>
          <w:snapToGrid w:val="0"/>
          <w:sz w:val="32"/>
          <w:szCs w:val="32"/>
        </w:rPr>
        <w:t>мужчины в возрасте 16-60 лет включительно и женщины в возрасте 16-55 лет включительно, кроме неработающих граждан, получающих пенсию по инвалидности</w:t>
      </w:r>
    </w:p>
    <w:p w:rsidR="0022216D" w:rsidRPr="0022216D" w:rsidRDefault="0022216D" w:rsidP="0022216D">
      <w:pPr>
        <w:pStyle w:val="af0"/>
        <w:numPr>
          <w:ilvl w:val="0"/>
          <w:numId w:val="22"/>
        </w:numPr>
        <w:rPr>
          <w:bCs/>
          <w:snapToGrid w:val="0"/>
          <w:sz w:val="32"/>
          <w:szCs w:val="32"/>
        </w:rPr>
      </w:pPr>
      <w:r w:rsidRPr="0022216D">
        <w:rPr>
          <w:b/>
          <w:bCs/>
          <w:snapToGrid w:val="0"/>
          <w:sz w:val="32"/>
          <w:szCs w:val="32"/>
        </w:rPr>
        <w:t xml:space="preserve">пенсионеры - </w:t>
      </w:r>
      <w:r w:rsidRPr="0022216D">
        <w:rPr>
          <w:bCs/>
          <w:snapToGrid w:val="0"/>
          <w:sz w:val="32"/>
          <w:szCs w:val="32"/>
        </w:rPr>
        <w:t>мужчины в возрасте от 60 лет и женщины в возрасте от 55 лет, а также неработающие лица, получающие пенсию по инвалидности, и дети-инвалиды;</w:t>
      </w:r>
    </w:p>
    <w:p w:rsidR="0022216D" w:rsidRPr="0022216D" w:rsidRDefault="0022216D" w:rsidP="0022216D">
      <w:pPr>
        <w:pStyle w:val="af0"/>
        <w:numPr>
          <w:ilvl w:val="0"/>
          <w:numId w:val="22"/>
        </w:numPr>
        <w:rPr>
          <w:b/>
          <w:bCs/>
          <w:snapToGrid w:val="0"/>
          <w:sz w:val="32"/>
          <w:szCs w:val="32"/>
        </w:rPr>
      </w:pPr>
      <w:r w:rsidRPr="0022216D">
        <w:rPr>
          <w:b/>
          <w:bCs/>
          <w:snapToGrid w:val="0"/>
          <w:sz w:val="32"/>
          <w:szCs w:val="32"/>
        </w:rPr>
        <w:t xml:space="preserve">дети </w:t>
      </w:r>
      <w:r>
        <w:rPr>
          <w:b/>
          <w:bCs/>
          <w:snapToGrid w:val="0"/>
          <w:sz w:val="32"/>
          <w:szCs w:val="32"/>
        </w:rPr>
        <w:t xml:space="preserve">- </w:t>
      </w:r>
      <w:r w:rsidRPr="0022216D">
        <w:rPr>
          <w:bCs/>
          <w:snapToGrid w:val="0"/>
          <w:sz w:val="32"/>
          <w:szCs w:val="32"/>
        </w:rPr>
        <w:t>в возрасте 0-15 лет, кроме детей-инвалидов.</w:t>
      </w:r>
    </w:p>
    <w:p w:rsidR="004E6AE2" w:rsidRPr="0022216D" w:rsidRDefault="004E6AE2" w:rsidP="00FA6255">
      <w:pPr>
        <w:pStyle w:val="af0"/>
        <w:tabs>
          <w:tab w:val="clear" w:pos="2127"/>
          <w:tab w:val="clear" w:pos="9072"/>
        </w:tabs>
        <w:ind w:left="708"/>
        <w:rPr>
          <w:b/>
          <w:bCs/>
          <w:sz w:val="36"/>
          <w:szCs w:val="36"/>
        </w:rPr>
      </w:pPr>
    </w:p>
    <w:p w:rsidR="00C916ED" w:rsidRPr="00C916ED" w:rsidRDefault="006827A2" w:rsidP="00C916ED">
      <w:pPr>
        <w:tabs>
          <w:tab w:val="left" w:pos="567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C916ED" w:rsidRPr="00C916ED">
        <w:rPr>
          <w:b/>
          <w:bCs/>
          <w:sz w:val="40"/>
          <w:szCs w:val="40"/>
        </w:rPr>
        <w:tab/>
        <w:t>Размеры прожиточных минимумов:</w:t>
      </w:r>
    </w:p>
    <w:p w:rsidR="00C916ED" w:rsidRPr="00C916ED" w:rsidRDefault="00C916ED" w:rsidP="00C916ED">
      <w:pPr>
        <w:tabs>
          <w:tab w:val="left" w:pos="567"/>
        </w:tabs>
        <w:jc w:val="both"/>
        <w:rPr>
          <w:b/>
          <w:bCs/>
          <w:sz w:val="40"/>
          <w:szCs w:val="40"/>
        </w:rPr>
      </w:pPr>
      <w:r w:rsidRPr="00C916ED">
        <w:rPr>
          <w:b/>
          <w:bCs/>
          <w:sz w:val="40"/>
          <w:szCs w:val="40"/>
        </w:rPr>
        <w:tab/>
      </w:r>
      <w:r w:rsidRPr="00C916ED">
        <w:rPr>
          <w:b/>
          <w:bCs/>
          <w:sz w:val="40"/>
          <w:szCs w:val="40"/>
        </w:rPr>
        <w:tab/>
      </w:r>
      <w:r w:rsidRPr="00C916ED">
        <w:rPr>
          <w:b/>
          <w:bCs/>
          <w:sz w:val="40"/>
          <w:szCs w:val="40"/>
        </w:rPr>
        <w:tab/>
        <w:t xml:space="preserve">Трудоспособное население – </w:t>
      </w:r>
      <w:r w:rsidR="005922B0">
        <w:rPr>
          <w:b/>
          <w:bCs/>
          <w:color w:val="FF0000"/>
          <w:sz w:val="40"/>
          <w:szCs w:val="40"/>
        </w:rPr>
        <w:t>1</w:t>
      </w:r>
      <w:r w:rsidR="000821F5">
        <w:rPr>
          <w:b/>
          <w:bCs/>
          <w:color w:val="FF0000"/>
          <w:sz w:val="40"/>
          <w:szCs w:val="40"/>
        </w:rPr>
        <w:t>7 782</w:t>
      </w:r>
      <w:r w:rsidR="005922B0" w:rsidRPr="005922B0">
        <w:rPr>
          <w:b/>
          <w:bCs/>
          <w:color w:val="FF0000"/>
          <w:sz w:val="40"/>
          <w:szCs w:val="40"/>
        </w:rPr>
        <w:t xml:space="preserve"> </w:t>
      </w:r>
      <w:r w:rsidRPr="005922B0">
        <w:rPr>
          <w:b/>
          <w:bCs/>
          <w:color w:val="FF0000"/>
          <w:sz w:val="40"/>
          <w:szCs w:val="40"/>
        </w:rPr>
        <w:t>р.</w:t>
      </w:r>
      <w:r w:rsidRPr="00C916ED">
        <w:rPr>
          <w:b/>
          <w:bCs/>
          <w:sz w:val="40"/>
          <w:szCs w:val="40"/>
        </w:rPr>
        <w:t xml:space="preserve">  </w:t>
      </w:r>
    </w:p>
    <w:p w:rsidR="00C916ED" w:rsidRPr="00C916ED" w:rsidRDefault="00C916ED" w:rsidP="00C916ED">
      <w:pPr>
        <w:tabs>
          <w:tab w:val="left" w:pos="567"/>
        </w:tabs>
        <w:jc w:val="both"/>
        <w:rPr>
          <w:b/>
          <w:bCs/>
          <w:sz w:val="40"/>
          <w:szCs w:val="40"/>
        </w:rPr>
      </w:pPr>
      <w:r w:rsidRPr="00C916ED">
        <w:rPr>
          <w:b/>
          <w:bCs/>
          <w:sz w:val="40"/>
          <w:szCs w:val="40"/>
        </w:rPr>
        <w:tab/>
      </w:r>
      <w:r w:rsidRPr="00C916ED">
        <w:rPr>
          <w:b/>
          <w:bCs/>
          <w:sz w:val="40"/>
          <w:szCs w:val="40"/>
        </w:rPr>
        <w:tab/>
      </w:r>
      <w:r w:rsidRPr="00C916ED">
        <w:rPr>
          <w:b/>
          <w:bCs/>
          <w:sz w:val="40"/>
          <w:szCs w:val="40"/>
        </w:rPr>
        <w:tab/>
        <w:t xml:space="preserve">Пенсионеры   –   </w:t>
      </w:r>
      <w:r w:rsidR="009E6E5A" w:rsidRPr="009E6E5A">
        <w:rPr>
          <w:b/>
          <w:bCs/>
          <w:color w:val="FF0000"/>
          <w:sz w:val="40"/>
          <w:szCs w:val="40"/>
        </w:rPr>
        <w:t>1</w:t>
      </w:r>
      <w:r w:rsidR="000821F5">
        <w:rPr>
          <w:b/>
          <w:bCs/>
          <w:color w:val="FF0000"/>
          <w:sz w:val="40"/>
          <w:szCs w:val="40"/>
        </w:rPr>
        <w:t>4</w:t>
      </w:r>
      <w:r w:rsidR="009E6E5A" w:rsidRPr="009E6E5A">
        <w:rPr>
          <w:b/>
          <w:bCs/>
          <w:color w:val="FF0000"/>
          <w:sz w:val="40"/>
          <w:szCs w:val="40"/>
        </w:rPr>
        <w:t xml:space="preserve"> </w:t>
      </w:r>
      <w:r w:rsidR="000821F5">
        <w:rPr>
          <w:b/>
          <w:bCs/>
          <w:color w:val="FF0000"/>
          <w:sz w:val="40"/>
          <w:szCs w:val="40"/>
        </w:rPr>
        <w:t>030</w:t>
      </w:r>
      <w:r w:rsidRPr="009E6E5A">
        <w:rPr>
          <w:b/>
          <w:bCs/>
          <w:color w:val="FF0000"/>
          <w:sz w:val="40"/>
          <w:szCs w:val="40"/>
        </w:rPr>
        <w:t xml:space="preserve"> р</w:t>
      </w:r>
      <w:r w:rsidRPr="00C916ED">
        <w:rPr>
          <w:b/>
          <w:bCs/>
          <w:color w:val="FF0000"/>
          <w:sz w:val="40"/>
          <w:szCs w:val="40"/>
        </w:rPr>
        <w:t>.</w:t>
      </w:r>
      <w:r w:rsidRPr="00C916ED">
        <w:rPr>
          <w:b/>
          <w:bCs/>
          <w:sz w:val="40"/>
          <w:szCs w:val="40"/>
        </w:rPr>
        <w:t xml:space="preserve">  </w:t>
      </w:r>
    </w:p>
    <w:p w:rsidR="004E6AE2" w:rsidRDefault="00C916ED" w:rsidP="00C916ED">
      <w:pPr>
        <w:tabs>
          <w:tab w:val="left" w:pos="567"/>
        </w:tabs>
        <w:jc w:val="both"/>
        <w:rPr>
          <w:b/>
          <w:bCs/>
          <w:sz w:val="40"/>
          <w:szCs w:val="40"/>
        </w:rPr>
      </w:pPr>
      <w:r w:rsidRPr="00C916ED">
        <w:rPr>
          <w:b/>
          <w:bCs/>
          <w:sz w:val="40"/>
          <w:szCs w:val="40"/>
        </w:rPr>
        <w:tab/>
      </w:r>
      <w:r w:rsidRPr="00C916ED">
        <w:rPr>
          <w:b/>
          <w:bCs/>
          <w:sz w:val="40"/>
          <w:szCs w:val="40"/>
        </w:rPr>
        <w:tab/>
      </w:r>
      <w:r w:rsidRPr="00C916ED">
        <w:rPr>
          <w:b/>
          <w:bCs/>
          <w:sz w:val="40"/>
          <w:szCs w:val="40"/>
        </w:rPr>
        <w:tab/>
        <w:t xml:space="preserve">Дети – </w:t>
      </w:r>
      <w:r w:rsidR="00FF418E">
        <w:rPr>
          <w:b/>
          <w:bCs/>
          <w:color w:val="FF0000"/>
          <w:sz w:val="40"/>
          <w:szCs w:val="40"/>
        </w:rPr>
        <w:t>1</w:t>
      </w:r>
      <w:r w:rsidR="000821F5">
        <w:rPr>
          <w:b/>
          <w:bCs/>
          <w:color w:val="FF0000"/>
          <w:sz w:val="40"/>
          <w:szCs w:val="40"/>
        </w:rPr>
        <w:t>5</w:t>
      </w:r>
      <w:r w:rsidR="00FF418E">
        <w:rPr>
          <w:b/>
          <w:bCs/>
          <w:color w:val="FF0000"/>
          <w:sz w:val="40"/>
          <w:szCs w:val="40"/>
        </w:rPr>
        <w:t xml:space="preserve"> </w:t>
      </w:r>
      <w:r w:rsidR="000821F5">
        <w:rPr>
          <w:b/>
          <w:bCs/>
          <w:color w:val="FF0000"/>
          <w:sz w:val="40"/>
          <w:szCs w:val="40"/>
        </w:rPr>
        <w:t>825</w:t>
      </w:r>
      <w:bookmarkStart w:id="0" w:name="_GoBack"/>
      <w:bookmarkEnd w:id="0"/>
      <w:r w:rsidRPr="00C916ED">
        <w:rPr>
          <w:b/>
          <w:bCs/>
          <w:color w:val="FF0000"/>
          <w:sz w:val="40"/>
          <w:szCs w:val="40"/>
        </w:rPr>
        <w:t xml:space="preserve"> р.</w:t>
      </w:r>
    </w:p>
    <w:p w:rsidR="00C916ED" w:rsidRPr="006827A2" w:rsidRDefault="00C916ED" w:rsidP="00C916ED">
      <w:pPr>
        <w:tabs>
          <w:tab w:val="left" w:pos="567"/>
        </w:tabs>
        <w:jc w:val="both"/>
        <w:rPr>
          <w:b/>
          <w:bCs/>
          <w:sz w:val="40"/>
          <w:szCs w:val="40"/>
          <w:u w:val="single"/>
        </w:rPr>
      </w:pPr>
    </w:p>
    <w:p w:rsidR="004E6AE2" w:rsidRPr="006827A2" w:rsidRDefault="006827A2" w:rsidP="006827A2">
      <w:pPr>
        <w:pStyle w:val="af0"/>
        <w:tabs>
          <w:tab w:val="clear" w:pos="2127"/>
          <w:tab w:val="clear" w:pos="9072"/>
        </w:tabs>
        <w:ind w:left="142"/>
        <w:jc w:val="center"/>
        <w:rPr>
          <w:b/>
          <w:bCs/>
          <w:color w:val="FF0000"/>
          <w:sz w:val="52"/>
          <w:szCs w:val="52"/>
        </w:rPr>
      </w:pPr>
      <w:r w:rsidRPr="006827A2">
        <w:rPr>
          <w:b/>
          <w:bCs/>
          <w:color w:val="FF0000"/>
          <w:sz w:val="52"/>
          <w:szCs w:val="52"/>
        </w:rPr>
        <w:t>Срок предоставления субсидии на оплату ЖКУ</w:t>
      </w:r>
    </w:p>
    <w:p w:rsidR="006827A2" w:rsidRDefault="006827A2" w:rsidP="00F671D7">
      <w:pPr>
        <w:pStyle w:val="21"/>
        <w:ind w:right="0"/>
        <w:rPr>
          <w:color w:val="0000FF"/>
          <w:sz w:val="40"/>
          <w:szCs w:val="40"/>
          <w:u w:val="none"/>
        </w:rPr>
      </w:pPr>
    </w:p>
    <w:p w:rsidR="0021305F" w:rsidRPr="006827A2" w:rsidRDefault="0021305F" w:rsidP="00F671D7">
      <w:pPr>
        <w:pStyle w:val="21"/>
        <w:ind w:right="0"/>
        <w:rPr>
          <w:color w:val="0000FF"/>
          <w:sz w:val="40"/>
          <w:szCs w:val="40"/>
          <w:u w:val="none"/>
        </w:rPr>
      </w:pPr>
      <w:r w:rsidRPr="006827A2">
        <w:rPr>
          <w:color w:val="0000FF"/>
          <w:sz w:val="40"/>
          <w:szCs w:val="40"/>
          <w:u w:val="none"/>
        </w:rPr>
        <w:t>Субсидия предоставляется гражданам</w:t>
      </w:r>
      <w:r w:rsidR="00F671D7" w:rsidRPr="006827A2">
        <w:rPr>
          <w:color w:val="0000FF"/>
          <w:sz w:val="40"/>
          <w:szCs w:val="40"/>
          <w:u w:val="none"/>
        </w:rPr>
        <w:t xml:space="preserve"> </w:t>
      </w:r>
      <w:r w:rsidRPr="006827A2">
        <w:rPr>
          <w:color w:val="0000FF"/>
          <w:sz w:val="40"/>
          <w:szCs w:val="40"/>
          <w:u w:val="none"/>
        </w:rPr>
        <w:t>на 6 месяцев.</w:t>
      </w:r>
    </w:p>
    <w:p w:rsidR="00B41500" w:rsidRDefault="00413F9E" w:rsidP="00F476D8">
      <w:pPr>
        <w:pStyle w:val="21"/>
        <w:ind w:right="0" w:firstLine="708"/>
        <w:rPr>
          <w:color w:val="auto"/>
          <w:u w:val="none"/>
        </w:rPr>
      </w:pPr>
      <w:r w:rsidRPr="00193ACB">
        <w:rPr>
          <w:color w:val="auto"/>
          <w:u w:val="none"/>
        </w:rPr>
        <w:t xml:space="preserve">При представлении документов, необходимых для оформления субсидии, с 1-го по 15-е число месяца субсидия предоставляется с 1-го числа текущего месяца, а при представлении документов с 16-го по 30 (31) число месяца – с 1 числа следующего месяца. </w:t>
      </w:r>
    </w:p>
    <w:p w:rsidR="00F476D8" w:rsidRDefault="00F476D8" w:rsidP="00F476D8">
      <w:pPr>
        <w:pStyle w:val="21"/>
        <w:ind w:right="0" w:firstLine="708"/>
        <w:rPr>
          <w:sz w:val="40"/>
          <w:szCs w:val="40"/>
          <w:u w:val="none"/>
        </w:rPr>
      </w:pPr>
    </w:p>
    <w:sectPr w:rsidR="00F476D8" w:rsidSect="004048C8">
      <w:footerReference w:type="default" r:id="rId9"/>
      <w:pgSz w:w="11906" w:h="16838"/>
      <w:pgMar w:top="709" w:right="851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32" w:rsidRDefault="0091363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13632" w:rsidRDefault="0091363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22" w:rsidRDefault="00673D6C">
    <w:pPr>
      <w:pStyle w:val="a8"/>
      <w:framePr w:wrap="auto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B26A2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21F5">
      <w:rPr>
        <w:rStyle w:val="aa"/>
        <w:noProof/>
      </w:rPr>
      <w:t>2</w:t>
    </w:r>
    <w:r>
      <w:rPr>
        <w:rStyle w:val="aa"/>
      </w:rPr>
      <w:fldChar w:fldCharType="end"/>
    </w:r>
  </w:p>
  <w:p w:rsidR="00B26A22" w:rsidRDefault="00B26A22">
    <w:pPr>
      <w:pStyle w:val="a8"/>
      <w:framePr w:wrap="auto" w:vAnchor="text" w:hAnchor="margin" w:xAlign="center" w:y="1"/>
      <w:rPr>
        <w:rStyle w:val="aa"/>
      </w:rPr>
    </w:pPr>
  </w:p>
  <w:p w:rsidR="00B26A22" w:rsidRDefault="00B26A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32" w:rsidRDefault="0091363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13632" w:rsidRDefault="0091363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DCC"/>
    <w:multiLevelType w:val="multilevel"/>
    <w:tmpl w:val="F3C8EE28"/>
    <w:lvl w:ilvl="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0F950EE"/>
    <w:multiLevelType w:val="hybridMultilevel"/>
    <w:tmpl w:val="73B44642"/>
    <w:lvl w:ilvl="0" w:tplc="7C1237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74E33"/>
    <w:multiLevelType w:val="hybridMultilevel"/>
    <w:tmpl w:val="A60829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0412A0"/>
    <w:multiLevelType w:val="hybridMultilevel"/>
    <w:tmpl w:val="74B820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1343BB"/>
    <w:multiLevelType w:val="hybridMultilevel"/>
    <w:tmpl w:val="310A98A6"/>
    <w:lvl w:ilvl="0" w:tplc="05EED6A6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E4E39"/>
    <w:multiLevelType w:val="hybridMultilevel"/>
    <w:tmpl w:val="4ABC7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7849A0"/>
    <w:multiLevelType w:val="hybridMultilevel"/>
    <w:tmpl w:val="53067082"/>
    <w:lvl w:ilvl="0" w:tplc="28548316">
      <w:start w:val="1"/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7">
    <w:nsid w:val="2ACA3202"/>
    <w:multiLevelType w:val="hybridMultilevel"/>
    <w:tmpl w:val="4BAECEA4"/>
    <w:lvl w:ilvl="0" w:tplc="7C1237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06172"/>
    <w:multiLevelType w:val="hybridMultilevel"/>
    <w:tmpl w:val="1DB4FA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C1B72"/>
    <w:multiLevelType w:val="multilevel"/>
    <w:tmpl w:val="73B446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71F75"/>
    <w:multiLevelType w:val="multilevel"/>
    <w:tmpl w:val="0512E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7633F8"/>
    <w:multiLevelType w:val="hybridMultilevel"/>
    <w:tmpl w:val="0416FE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E7604F4"/>
    <w:multiLevelType w:val="multilevel"/>
    <w:tmpl w:val="F29876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2122B7"/>
    <w:multiLevelType w:val="hybridMultilevel"/>
    <w:tmpl w:val="F29876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FB2D9D"/>
    <w:multiLevelType w:val="hybridMultilevel"/>
    <w:tmpl w:val="550AE402"/>
    <w:lvl w:ilvl="0" w:tplc="0BCA99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5765513"/>
    <w:multiLevelType w:val="hybridMultilevel"/>
    <w:tmpl w:val="C5E0D35C"/>
    <w:lvl w:ilvl="0" w:tplc="E3F260F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62D72264"/>
    <w:multiLevelType w:val="hybridMultilevel"/>
    <w:tmpl w:val="0512E7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E323D"/>
    <w:multiLevelType w:val="hybridMultilevel"/>
    <w:tmpl w:val="1DCEEE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77C57AE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0AD702B"/>
    <w:multiLevelType w:val="hybridMultilevel"/>
    <w:tmpl w:val="6B60A450"/>
    <w:lvl w:ilvl="0" w:tplc="14EE61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72F7474B"/>
    <w:multiLevelType w:val="hybridMultilevel"/>
    <w:tmpl w:val="C62611E4"/>
    <w:lvl w:ilvl="0" w:tplc="91EE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035FA"/>
    <w:multiLevelType w:val="hybridMultilevel"/>
    <w:tmpl w:val="064838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827E19"/>
    <w:multiLevelType w:val="hybridMultilevel"/>
    <w:tmpl w:val="A4AA89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9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7"/>
  </w:num>
  <w:num w:numId="10">
    <w:abstractNumId w:val="6"/>
  </w:num>
  <w:num w:numId="11">
    <w:abstractNumId w:val="0"/>
  </w:num>
  <w:num w:numId="12">
    <w:abstractNumId w:val="21"/>
  </w:num>
  <w:num w:numId="13">
    <w:abstractNumId w:val="15"/>
  </w:num>
  <w:num w:numId="14">
    <w:abstractNumId w:val="12"/>
  </w:num>
  <w:num w:numId="15">
    <w:abstractNumId w:val="8"/>
  </w:num>
  <w:num w:numId="16">
    <w:abstractNumId w:val="9"/>
  </w:num>
  <w:num w:numId="17">
    <w:abstractNumId w:val="7"/>
  </w:num>
  <w:num w:numId="18">
    <w:abstractNumId w:val="10"/>
  </w:num>
  <w:num w:numId="19">
    <w:abstractNumId w:val="20"/>
  </w:num>
  <w:num w:numId="20">
    <w:abstractNumId w:val="1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1C"/>
    <w:rsid w:val="00006A83"/>
    <w:rsid w:val="000117D3"/>
    <w:rsid w:val="00014C20"/>
    <w:rsid w:val="0002607A"/>
    <w:rsid w:val="00045A31"/>
    <w:rsid w:val="00062527"/>
    <w:rsid w:val="000648DF"/>
    <w:rsid w:val="000821F5"/>
    <w:rsid w:val="000A5898"/>
    <w:rsid w:val="000B6DBD"/>
    <w:rsid w:val="000C22A8"/>
    <w:rsid w:val="000C4CEF"/>
    <w:rsid w:val="000C7E8B"/>
    <w:rsid w:val="000D0917"/>
    <w:rsid w:val="0010106F"/>
    <w:rsid w:val="001048FC"/>
    <w:rsid w:val="00110B2D"/>
    <w:rsid w:val="00127A93"/>
    <w:rsid w:val="00133613"/>
    <w:rsid w:val="001338B3"/>
    <w:rsid w:val="001414A0"/>
    <w:rsid w:val="001434D4"/>
    <w:rsid w:val="00143DC3"/>
    <w:rsid w:val="00145715"/>
    <w:rsid w:val="00151CA3"/>
    <w:rsid w:val="0016134C"/>
    <w:rsid w:val="00163493"/>
    <w:rsid w:val="00191859"/>
    <w:rsid w:val="00193ACB"/>
    <w:rsid w:val="001A4383"/>
    <w:rsid w:val="001A54DB"/>
    <w:rsid w:val="001B503F"/>
    <w:rsid w:val="001C612F"/>
    <w:rsid w:val="001C679A"/>
    <w:rsid w:val="001C7B24"/>
    <w:rsid w:val="001E1BEA"/>
    <w:rsid w:val="001F5884"/>
    <w:rsid w:val="0021305F"/>
    <w:rsid w:val="00214282"/>
    <w:rsid w:val="00216639"/>
    <w:rsid w:val="0022216D"/>
    <w:rsid w:val="002402E8"/>
    <w:rsid w:val="002434E6"/>
    <w:rsid w:val="00245099"/>
    <w:rsid w:val="00251907"/>
    <w:rsid w:val="00253AE2"/>
    <w:rsid w:val="002669DA"/>
    <w:rsid w:val="00274EC3"/>
    <w:rsid w:val="00293900"/>
    <w:rsid w:val="00297CEB"/>
    <w:rsid w:val="002A2B83"/>
    <w:rsid w:val="002C185A"/>
    <w:rsid w:val="002C44F6"/>
    <w:rsid w:val="002E2803"/>
    <w:rsid w:val="002E2AAC"/>
    <w:rsid w:val="002E4C67"/>
    <w:rsid w:val="002E5827"/>
    <w:rsid w:val="002F4C47"/>
    <w:rsid w:val="003027E1"/>
    <w:rsid w:val="0031222D"/>
    <w:rsid w:val="003150FB"/>
    <w:rsid w:val="00321ACE"/>
    <w:rsid w:val="00323C78"/>
    <w:rsid w:val="0033461C"/>
    <w:rsid w:val="00335F77"/>
    <w:rsid w:val="0034076B"/>
    <w:rsid w:val="00340D81"/>
    <w:rsid w:val="003418A5"/>
    <w:rsid w:val="003A1B1E"/>
    <w:rsid w:val="003A1D04"/>
    <w:rsid w:val="003A55B6"/>
    <w:rsid w:val="003B6B10"/>
    <w:rsid w:val="003C3A0E"/>
    <w:rsid w:val="003C610F"/>
    <w:rsid w:val="003D3477"/>
    <w:rsid w:val="003D3AE4"/>
    <w:rsid w:val="003D7496"/>
    <w:rsid w:val="003E3472"/>
    <w:rsid w:val="00403911"/>
    <w:rsid w:val="004048C8"/>
    <w:rsid w:val="00407052"/>
    <w:rsid w:val="00413F9E"/>
    <w:rsid w:val="00420D6C"/>
    <w:rsid w:val="004240DC"/>
    <w:rsid w:val="00426608"/>
    <w:rsid w:val="00430F83"/>
    <w:rsid w:val="004338BD"/>
    <w:rsid w:val="00433CFC"/>
    <w:rsid w:val="0043514D"/>
    <w:rsid w:val="00436395"/>
    <w:rsid w:val="00463133"/>
    <w:rsid w:val="00466B44"/>
    <w:rsid w:val="00466C0B"/>
    <w:rsid w:val="00466C2F"/>
    <w:rsid w:val="00480965"/>
    <w:rsid w:val="00491374"/>
    <w:rsid w:val="00492425"/>
    <w:rsid w:val="00496F8C"/>
    <w:rsid w:val="004A49E3"/>
    <w:rsid w:val="004A5711"/>
    <w:rsid w:val="004C404D"/>
    <w:rsid w:val="004C6031"/>
    <w:rsid w:val="004D0448"/>
    <w:rsid w:val="004E2E3E"/>
    <w:rsid w:val="004E6AE2"/>
    <w:rsid w:val="00504799"/>
    <w:rsid w:val="00530DAC"/>
    <w:rsid w:val="00537799"/>
    <w:rsid w:val="0054041E"/>
    <w:rsid w:val="00553ACB"/>
    <w:rsid w:val="00567166"/>
    <w:rsid w:val="00581933"/>
    <w:rsid w:val="005854C8"/>
    <w:rsid w:val="00590A61"/>
    <w:rsid w:val="00591F7C"/>
    <w:rsid w:val="005922B0"/>
    <w:rsid w:val="00596A06"/>
    <w:rsid w:val="005B69D1"/>
    <w:rsid w:val="005B7C54"/>
    <w:rsid w:val="005C52C3"/>
    <w:rsid w:val="005E2AF5"/>
    <w:rsid w:val="005E6D94"/>
    <w:rsid w:val="005F63DD"/>
    <w:rsid w:val="00602FBC"/>
    <w:rsid w:val="00605B70"/>
    <w:rsid w:val="00610628"/>
    <w:rsid w:val="0063312F"/>
    <w:rsid w:val="0063383A"/>
    <w:rsid w:val="00641F83"/>
    <w:rsid w:val="00656E8B"/>
    <w:rsid w:val="00673D6C"/>
    <w:rsid w:val="006827A2"/>
    <w:rsid w:val="00690625"/>
    <w:rsid w:val="006B3382"/>
    <w:rsid w:val="006B4EB1"/>
    <w:rsid w:val="006B577C"/>
    <w:rsid w:val="006B7BCF"/>
    <w:rsid w:val="006C2A8F"/>
    <w:rsid w:val="006D16F5"/>
    <w:rsid w:val="006D4C1E"/>
    <w:rsid w:val="006E783E"/>
    <w:rsid w:val="00706E78"/>
    <w:rsid w:val="0071412B"/>
    <w:rsid w:val="00716778"/>
    <w:rsid w:val="00730650"/>
    <w:rsid w:val="00737E34"/>
    <w:rsid w:val="0074537D"/>
    <w:rsid w:val="00747420"/>
    <w:rsid w:val="00757E0E"/>
    <w:rsid w:val="007658D1"/>
    <w:rsid w:val="007705C0"/>
    <w:rsid w:val="00770A66"/>
    <w:rsid w:val="00770E88"/>
    <w:rsid w:val="007729BD"/>
    <w:rsid w:val="00773910"/>
    <w:rsid w:val="007A3E32"/>
    <w:rsid w:val="007A4091"/>
    <w:rsid w:val="007A5314"/>
    <w:rsid w:val="007B5BEA"/>
    <w:rsid w:val="007C1D70"/>
    <w:rsid w:val="007D1F1A"/>
    <w:rsid w:val="007E4D41"/>
    <w:rsid w:val="007F32D9"/>
    <w:rsid w:val="008101F8"/>
    <w:rsid w:val="00810A0D"/>
    <w:rsid w:val="00811C42"/>
    <w:rsid w:val="008132C2"/>
    <w:rsid w:val="00840913"/>
    <w:rsid w:val="00843359"/>
    <w:rsid w:val="00854C00"/>
    <w:rsid w:val="00855510"/>
    <w:rsid w:val="00883367"/>
    <w:rsid w:val="00884789"/>
    <w:rsid w:val="008860DD"/>
    <w:rsid w:val="0089171E"/>
    <w:rsid w:val="008C391D"/>
    <w:rsid w:val="008C6031"/>
    <w:rsid w:val="008D3609"/>
    <w:rsid w:val="008E393E"/>
    <w:rsid w:val="008E5714"/>
    <w:rsid w:val="008F7947"/>
    <w:rsid w:val="00902BA2"/>
    <w:rsid w:val="009056B3"/>
    <w:rsid w:val="009070EF"/>
    <w:rsid w:val="00910D12"/>
    <w:rsid w:val="00913046"/>
    <w:rsid w:val="00913632"/>
    <w:rsid w:val="00925F4F"/>
    <w:rsid w:val="00936D6A"/>
    <w:rsid w:val="00951864"/>
    <w:rsid w:val="009656C3"/>
    <w:rsid w:val="00971F90"/>
    <w:rsid w:val="009858EE"/>
    <w:rsid w:val="009871CF"/>
    <w:rsid w:val="009B0DEB"/>
    <w:rsid w:val="009D1E74"/>
    <w:rsid w:val="009D719D"/>
    <w:rsid w:val="009E1D4C"/>
    <w:rsid w:val="009E6E5A"/>
    <w:rsid w:val="00A16F1F"/>
    <w:rsid w:val="00A43499"/>
    <w:rsid w:val="00A5247D"/>
    <w:rsid w:val="00A5376E"/>
    <w:rsid w:val="00A57448"/>
    <w:rsid w:val="00A66449"/>
    <w:rsid w:val="00A75551"/>
    <w:rsid w:val="00A85642"/>
    <w:rsid w:val="00A91F00"/>
    <w:rsid w:val="00A95EC0"/>
    <w:rsid w:val="00AA3282"/>
    <w:rsid w:val="00AB18B6"/>
    <w:rsid w:val="00AD435D"/>
    <w:rsid w:val="00AD5217"/>
    <w:rsid w:val="00AE1079"/>
    <w:rsid w:val="00AE637A"/>
    <w:rsid w:val="00AF6B7A"/>
    <w:rsid w:val="00B261E5"/>
    <w:rsid w:val="00B26A22"/>
    <w:rsid w:val="00B27C62"/>
    <w:rsid w:val="00B3128C"/>
    <w:rsid w:val="00B33A2B"/>
    <w:rsid w:val="00B41500"/>
    <w:rsid w:val="00B47B7F"/>
    <w:rsid w:val="00B51A53"/>
    <w:rsid w:val="00B67A20"/>
    <w:rsid w:val="00B67E32"/>
    <w:rsid w:val="00B757E9"/>
    <w:rsid w:val="00B766E0"/>
    <w:rsid w:val="00B77D6E"/>
    <w:rsid w:val="00B8491E"/>
    <w:rsid w:val="00BA0117"/>
    <w:rsid w:val="00BC1F11"/>
    <w:rsid w:val="00BD081B"/>
    <w:rsid w:val="00C26BC9"/>
    <w:rsid w:val="00C31E9F"/>
    <w:rsid w:val="00C41EB7"/>
    <w:rsid w:val="00C537E3"/>
    <w:rsid w:val="00C75C6D"/>
    <w:rsid w:val="00C916ED"/>
    <w:rsid w:val="00C96567"/>
    <w:rsid w:val="00CB3128"/>
    <w:rsid w:val="00CC4F72"/>
    <w:rsid w:val="00CD6E4D"/>
    <w:rsid w:val="00CE06BF"/>
    <w:rsid w:val="00CE35D2"/>
    <w:rsid w:val="00CE5DBB"/>
    <w:rsid w:val="00D228FE"/>
    <w:rsid w:val="00D342F0"/>
    <w:rsid w:val="00D50DF4"/>
    <w:rsid w:val="00D5275F"/>
    <w:rsid w:val="00D54322"/>
    <w:rsid w:val="00D566D5"/>
    <w:rsid w:val="00D6198C"/>
    <w:rsid w:val="00D71E95"/>
    <w:rsid w:val="00D764ED"/>
    <w:rsid w:val="00D802C9"/>
    <w:rsid w:val="00D92C8B"/>
    <w:rsid w:val="00DB1360"/>
    <w:rsid w:val="00DC3D12"/>
    <w:rsid w:val="00DD54DD"/>
    <w:rsid w:val="00DD6F06"/>
    <w:rsid w:val="00DE275A"/>
    <w:rsid w:val="00E13254"/>
    <w:rsid w:val="00E167CB"/>
    <w:rsid w:val="00E20BB3"/>
    <w:rsid w:val="00E22A88"/>
    <w:rsid w:val="00E32E59"/>
    <w:rsid w:val="00E50C00"/>
    <w:rsid w:val="00E5504A"/>
    <w:rsid w:val="00E73CD5"/>
    <w:rsid w:val="00E755CD"/>
    <w:rsid w:val="00E9654C"/>
    <w:rsid w:val="00E9682A"/>
    <w:rsid w:val="00EA424F"/>
    <w:rsid w:val="00EA49E7"/>
    <w:rsid w:val="00EE2453"/>
    <w:rsid w:val="00EF27E6"/>
    <w:rsid w:val="00F00465"/>
    <w:rsid w:val="00F048AE"/>
    <w:rsid w:val="00F150BD"/>
    <w:rsid w:val="00F24E02"/>
    <w:rsid w:val="00F476D8"/>
    <w:rsid w:val="00F56D6B"/>
    <w:rsid w:val="00F6312D"/>
    <w:rsid w:val="00F631F9"/>
    <w:rsid w:val="00F671D7"/>
    <w:rsid w:val="00F67EB7"/>
    <w:rsid w:val="00F77811"/>
    <w:rsid w:val="00F94CEE"/>
    <w:rsid w:val="00FA5017"/>
    <w:rsid w:val="00FA6255"/>
    <w:rsid w:val="00FC200F"/>
    <w:rsid w:val="00FD09E9"/>
    <w:rsid w:val="00FE0DCA"/>
    <w:rsid w:val="00FE3EFB"/>
    <w:rsid w:val="00FF418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6C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73D6C"/>
    <w:pPr>
      <w:keepNext/>
      <w:widowControl/>
      <w:jc w:val="center"/>
      <w:outlineLvl w:val="0"/>
    </w:pPr>
    <w:rPr>
      <w:b/>
      <w:bCs/>
      <w:sz w:val="52"/>
      <w:szCs w:val="52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73D6C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3D6C"/>
    <w:pPr>
      <w:keepNext/>
      <w:widowControl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73D6C"/>
    <w:pPr>
      <w:keepNext/>
      <w:jc w:val="both"/>
      <w:outlineLvl w:val="3"/>
    </w:pPr>
    <w:rPr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673D6C"/>
    <w:pPr>
      <w:keepNext/>
      <w:ind w:firstLine="708"/>
      <w:jc w:val="both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673D6C"/>
    <w:pPr>
      <w:keepNext/>
      <w:ind w:left="708" w:firstLine="708"/>
      <w:jc w:val="both"/>
      <w:outlineLvl w:val="5"/>
    </w:pPr>
    <w:rPr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673D6C"/>
    <w:pPr>
      <w:keepNext/>
      <w:widowControl/>
      <w:ind w:firstLine="72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673D6C"/>
    <w:pPr>
      <w:keepNext/>
      <w:widowControl/>
      <w:ind w:left="1404" w:firstLine="720"/>
      <w:outlineLvl w:val="7"/>
    </w:pPr>
    <w:rPr>
      <w:b/>
      <w:bCs/>
      <w:color w:val="000000"/>
      <w:sz w:val="32"/>
      <w:szCs w:val="32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673D6C"/>
    <w:pPr>
      <w:keepNext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D6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3D6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3D6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3D6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3D6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3D6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3D6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3D6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3D6C"/>
    <w:rPr>
      <w:rFonts w:ascii="Cambria" w:hAnsi="Cambria" w:cs="Cambria"/>
    </w:rPr>
  </w:style>
  <w:style w:type="paragraph" w:customStyle="1" w:styleId="ConsNormal">
    <w:name w:val="ConsNormal"/>
    <w:uiPriority w:val="99"/>
    <w:rsid w:val="00673D6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673D6C"/>
    <w:pPr>
      <w:widowControl/>
      <w:ind w:firstLine="485"/>
      <w:jc w:val="both"/>
    </w:pPr>
    <w:rPr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73D6C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73D6C"/>
    <w:pPr>
      <w:ind w:right="-87"/>
      <w:jc w:val="both"/>
    </w:pPr>
    <w:rPr>
      <w:b/>
      <w:bCs/>
      <w:color w:val="FF0000"/>
      <w:sz w:val="36"/>
      <w:szCs w:val="36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3D6C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673D6C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73D6C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73D6C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73D6C"/>
    <w:rPr>
      <w:rFonts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673D6C"/>
    <w:pPr>
      <w:widowControl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673D6C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673D6C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673D6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73D6C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673D6C"/>
    <w:rPr>
      <w:rFonts w:cs="Times New Roman"/>
    </w:rPr>
  </w:style>
  <w:style w:type="paragraph" w:styleId="ab">
    <w:name w:val="Body Text Indent"/>
    <w:basedOn w:val="a"/>
    <w:link w:val="ac"/>
    <w:uiPriority w:val="99"/>
    <w:rsid w:val="00673D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3D6C"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673D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73D6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673D6C"/>
    <w:pPr>
      <w:jc w:val="both"/>
    </w:pPr>
    <w:rPr>
      <w:b/>
      <w:bCs/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73D6C"/>
    <w:rPr>
      <w:rFonts w:cs="Times New Roman"/>
      <w:sz w:val="16"/>
      <w:szCs w:val="16"/>
    </w:rPr>
  </w:style>
  <w:style w:type="paragraph" w:styleId="af">
    <w:name w:val="Block Text"/>
    <w:basedOn w:val="a"/>
    <w:uiPriority w:val="99"/>
    <w:rsid w:val="00673D6C"/>
    <w:pPr>
      <w:widowControl/>
      <w:ind w:left="851" w:right="763"/>
      <w:jc w:val="center"/>
    </w:pPr>
    <w:rPr>
      <w:b/>
      <w:bCs/>
      <w:sz w:val="28"/>
      <w:szCs w:val="28"/>
      <w:u w:val="single"/>
    </w:rPr>
  </w:style>
  <w:style w:type="paragraph" w:customStyle="1" w:styleId="ConsPlusNormal">
    <w:name w:val="ConsPlusNormal"/>
    <w:uiPriority w:val="99"/>
    <w:rsid w:val="00673D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73D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0">
    <w:name w:val="Адреса"/>
    <w:basedOn w:val="a"/>
    <w:uiPriority w:val="99"/>
    <w:rsid w:val="00673D6C"/>
    <w:pPr>
      <w:widowControl/>
      <w:tabs>
        <w:tab w:val="center" w:pos="2127"/>
        <w:tab w:val="right" w:pos="9072"/>
      </w:tabs>
      <w:autoSpaceDE/>
      <w:autoSpaceDN/>
    </w:pPr>
    <w:rPr>
      <w:sz w:val="24"/>
      <w:szCs w:val="24"/>
    </w:rPr>
  </w:style>
  <w:style w:type="table" w:styleId="af1">
    <w:name w:val="Table Grid"/>
    <w:basedOn w:val="a1"/>
    <w:uiPriority w:val="99"/>
    <w:rsid w:val="00463133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locked/>
    <w:rsid w:val="0054041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40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6C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73D6C"/>
    <w:pPr>
      <w:keepNext/>
      <w:widowControl/>
      <w:jc w:val="center"/>
      <w:outlineLvl w:val="0"/>
    </w:pPr>
    <w:rPr>
      <w:b/>
      <w:bCs/>
      <w:sz w:val="52"/>
      <w:szCs w:val="52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73D6C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3D6C"/>
    <w:pPr>
      <w:keepNext/>
      <w:widowControl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73D6C"/>
    <w:pPr>
      <w:keepNext/>
      <w:jc w:val="both"/>
      <w:outlineLvl w:val="3"/>
    </w:pPr>
    <w:rPr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673D6C"/>
    <w:pPr>
      <w:keepNext/>
      <w:ind w:firstLine="708"/>
      <w:jc w:val="both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673D6C"/>
    <w:pPr>
      <w:keepNext/>
      <w:ind w:left="708" w:firstLine="708"/>
      <w:jc w:val="both"/>
      <w:outlineLvl w:val="5"/>
    </w:pPr>
    <w:rPr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673D6C"/>
    <w:pPr>
      <w:keepNext/>
      <w:widowControl/>
      <w:ind w:firstLine="72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673D6C"/>
    <w:pPr>
      <w:keepNext/>
      <w:widowControl/>
      <w:ind w:left="1404" w:firstLine="720"/>
      <w:outlineLvl w:val="7"/>
    </w:pPr>
    <w:rPr>
      <w:b/>
      <w:bCs/>
      <w:color w:val="000000"/>
      <w:sz w:val="32"/>
      <w:szCs w:val="32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673D6C"/>
    <w:pPr>
      <w:keepNext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D6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3D6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3D6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3D6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3D6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3D6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3D6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3D6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3D6C"/>
    <w:rPr>
      <w:rFonts w:ascii="Cambria" w:hAnsi="Cambria" w:cs="Cambria"/>
    </w:rPr>
  </w:style>
  <w:style w:type="paragraph" w:customStyle="1" w:styleId="ConsNormal">
    <w:name w:val="ConsNormal"/>
    <w:uiPriority w:val="99"/>
    <w:rsid w:val="00673D6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673D6C"/>
    <w:pPr>
      <w:widowControl/>
      <w:ind w:firstLine="485"/>
      <w:jc w:val="both"/>
    </w:pPr>
    <w:rPr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73D6C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73D6C"/>
    <w:pPr>
      <w:ind w:right="-87"/>
      <w:jc w:val="both"/>
    </w:pPr>
    <w:rPr>
      <w:b/>
      <w:bCs/>
      <w:color w:val="FF0000"/>
      <w:sz w:val="36"/>
      <w:szCs w:val="36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3D6C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673D6C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73D6C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73D6C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73D6C"/>
    <w:rPr>
      <w:rFonts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673D6C"/>
    <w:pPr>
      <w:widowControl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673D6C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673D6C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673D6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73D6C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673D6C"/>
    <w:rPr>
      <w:rFonts w:cs="Times New Roman"/>
    </w:rPr>
  </w:style>
  <w:style w:type="paragraph" w:styleId="ab">
    <w:name w:val="Body Text Indent"/>
    <w:basedOn w:val="a"/>
    <w:link w:val="ac"/>
    <w:uiPriority w:val="99"/>
    <w:rsid w:val="00673D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3D6C"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673D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73D6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673D6C"/>
    <w:pPr>
      <w:jc w:val="both"/>
    </w:pPr>
    <w:rPr>
      <w:b/>
      <w:bCs/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73D6C"/>
    <w:rPr>
      <w:rFonts w:cs="Times New Roman"/>
      <w:sz w:val="16"/>
      <w:szCs w:val="16"/>
    </w:rPr>
  </w:style>
  <w:style w:type="paragraph" w:styleId="af">
    <w:name w:val="Block Text"/>
    <w:basedOn w:val="a"/>
    <w:uiPriority w:val="99"/>
    <w:rsid w:val="00673D6C"/>
    <w:pPr>
      <w:widowControl/>
      <w:ind w:left="851" w:right="763"/>
      <w:jc w:val="center"/>
    </w:pPr>
    <w:rPr>
      <w:b/>
      <w:bCs/>
      <w:sz w:val="28"/>
      <w:szCs w:val="28"/>
      <w:u w:val="single"/>
    </w:rPr>
  </w:style>
  <w:style w:type="paragraph" w:customStyle="1" w:styleId="ConsPlusNormal">
    <w:name w:val="ConsPlusNormal"/>
    <w:uiPriority w:val="99"/>
    <w:rsid w:val="00673D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73D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0">
    <w:name w:val="Адреса"/>
    <w:basedOn w:val="a"/>
    <w:uiPriority w:val="99"/>
    <w:rsid w:val="00673D6C"/>
    <w:pPr>
      <w:widowControl/>
      <w:tabs>
        <w:tab w:val="center" w:pos="2127"/>
        <w:tab w:val="right" w:pos="9072"/>
      </w:tabs>
      <w:autoSpaceDE/>
      <w:autoSpaceDN/>
    </w:pPr>
    <w:rPr>
      <w:sz w:val="24"/>
      <w:szCs w:val="24"/>
    </w:rPr>
  </w:style>
  <w:style w:type="table" w:styleId="af1">
    <w:name w:val="Table Grid"/>
    <w:basedOn w:val="a1"/>
    <w:uiPriority w:val="99"/>
    <w:rsid w:val="00463133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locked/>
    <w:rsid w:val="0054041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4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AED5-003D-4516-871E-45383AB5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О ПОРЯДКЕ ПРЕДОСТАВЛЕНИЯ СУБСИДИЙ НА ОПЛАТУ ЖИЛОГО ПОМЕЩЕНИЯ И КОММУНАЛЬНЫХ УСЛУГ</vt:lpstr>
    </vt:vector>
  </TitlesOfParts>
  <Company>УСЗН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О ПОРЯДКЕ ПРЕДОСТАВЛЕНИЯ СУБСИДИЙ НА ОПЛАТУ ЖИЛОГО ПОМЕЩЕНИЯ И КОММУНАЛЬНЫХ УСЛУГ</dc:title>
  <dc:creator>User20</dc:creator>
  <cp:lastModifiedBy>yalunina</cp:lastModifiedBy>
  <cp:revision>6</cp:revision>
  <cp:lastPrinted>2022-03-31T09:22:00Z</cp:lastPrinted>
  <dcterms:created xsi:type="dcterms:W3CDTF">2025-07-18T04:58:00Z</dcterms:created>
  <dcterms:modified xsi:type="dcterms:W3CDTF">2025-07-18T05:07:00Z</dcterms:modified>
</cp:coreProperties>
</file>